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E8A" w:rsidRDefault="00235E8A" w:rsidP="00235E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235E8A" w:rsidRDefault="00235E8A" w:rsidP="00235E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E18DC">
        <w:rPr>
          <w:rFonts w:ascii="Times New Roman" w:hAnsi="Times New Roman" w:cs="Times New Roman"/>
          <w:sz w:val="28"/>
          <w:szCs w:val="28"/>
        </w:rPr>
        <w:t>НОВОТАРТАССКОГО СЕЛЬСОВЕТА ВЕНГЕРОВСКОГО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235E8A" w:rsidRDefault="00235E8A" w:rsidP="00235E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235E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</w:t>
      </w:r>
    </w:p>
    <w:p w:rsidR="00235E8A" w:rsidRDefault="00234F18" w:rsidP="00235E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(пятьдесят второй сессии</w:t>
      </w:r>
      <w:r w:rsidR="00235E8A">
        <w:rPr>
          <w:rFonts w:ascii="Times New Roman" w:hAnsi="Times New Roman" w:cs="Times New Roman"/>
          <w:sz w:val="28"/>
          <w:szCs w:val="28"/>
        </w:rPr>
        <w:t xml:space="preserve"> четвертого созыва)</w:t>
      </w:r>
    </w:p>
    <w:p w:rsidR="00235E8A" w:rsidRDefault="00235E8A" w:rsidP="00235E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235E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23.06.2015                                                                                с. Новый</w:t>
      </w: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Pr="008A0460" w:rsidRDefault="00235E8A" w:rsidP="00235E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Pr="008A0460" w:rsidRDefault="00235E8A" w:rsidP="00235E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A0460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Новотартасского сельсовета № 2 от 22.12.2014г.. «О бюджете Новотартасского сельсовета Венгеровского района Новосибирской области на 2015год»</w:t>
      </w:r>
    </w:p>
    <w:p w:rsidR="00A15612" w:rsidRDefault="003B3ADC" w:rsidP="00235E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612" w:rsidRDefault="003F687C" w:rsidP="00235E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 внесении изменений в решение № 6 от 06.07.2012  « Правила благоустройства , обеспечения чистоты и порядка на территории Новотартасского сельсовета.</w:t>
      </w:r>
    </w:p>
    <w:p w:rsidR="003F687C" w:rsidRDefault="003F687C" w:rsidP="00235E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F687C" w:rsidRDefault="003F687C" w:rsidP="00235E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15612" w:rsidRDefault="00A15612" w:rsidP="00235E8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3F68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 w:rsidR="003F687C">
        <w:rPr>
          <w:rFonts w:ascii="Times New Roman" w:hAnsi="Times New Roman" w:cs="Times New Roman"/>
          <w:sz w:val="28"/>
          <w:szCs w:val="28"/>
        </w:rPr>
        <w:t>Л.И.Бощенко</w:t>
      </w:r>
      <w:proofErr w:type="spellEnd"/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</w:t>
      </w:r>
    </w:p>
    <w:p w:rsidR="004945DF" w:rsidRDefault="004945DF" w:rsidP="004945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ДЕПУТАТОВ, ПРИСУТСТВУЮЩИХ НА</w:t>
      </w:r>
    </w:p>
    <w:p w:rsidR="004945DF" w:rsidRDefault="004945DF" w:rsidP="004945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ВТОРОЙ СЕССИИ СОВЕТА ДЕПУТАТОВ</w:t>
      </w:r>
    </w:p>
    <w:p w:rsidR="004945DF" w:rsidRDefault="004945DF" w:rsidP="004945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НОВОТАРТАССКОГО СЕЛЬСОВЕТА</w:t>
      </w:r>
    </w:p>
    <w:p w:rsidR="004945DF" w:rsidRDefault="004945DF" w:rsidP="004945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4945DF" w:rsidRDefault="004945DF" w:rsidP="004945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945DF" w:rsidRDefault="004945DF" w:rsidP="004945DF">
      <w:pPr>
        <w:rPr>
          <w:rFonts w:ascii="Times New Roman" w:hAnsi="Times New Roman" w:cs="Times New Roman"/>
          <w:sz w:val="28"/>
        </w:rPr>
      </w:pPr>
    </w:p>
    <w:p w:rsidR="004945DF" w:rsidRDefault="004945DF" w:rsidP="004945DF">
      <w:pPr>
        <w:rPr>
          <w:rFonts w:ascii="Times New Roman" w:hAnsi="Times New Roman" w:cs="Times New Roman"/>
          <w:sz w:val="28"/>
        </w:rPr>
      </w:pPr>
    </w:p>
    <w:p w:rsidR="004945DF" w:rsidRDefault="004945DF" w:rsidP="004945D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(составляется список всех депутатов, кто отсутствовал напротив его фамилии пишется отсутствовал)</w:t>
      </w:r>
    </w:p>
    <w:p w:rsidR="004945DF" w:rsidRDefault="004945DF" w:rsidP="004945DF">
      <w:pPr>
        <w:rPr>
          <w:rFonts w:ascii="Times New Roman" w:hAnsi="Times New Roman" w:cs="Times New Roman"/>
          <w:sz w:val="28"/>
        </w:rPr>
      </w:pPr>
    </w:p>
    <w:p w:rsidR="004945DF" w:rsidRDefault="004945DF" w:rsidP="004945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Аксенова Татьяна Васильевна</w:t>
      </w:r>
    </w:p>
    <w:p w:rsidR="004945DF" w:rsidRDefault="004945DF" w:rsidP="004945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</w:rPr>
        <w:t>Атабаева</w:t>
      </w:r>
      <w:proofErr w:type="spellEnd"/>
      <w:r>
        <w:rPr>
          <w:rFonts w:ascii="Times New Roman" w:hAnsi="Times New Roman" w:cs="Times New Roman"/>
          <w:sz w:val="28"/>
        </w:rPr>
        <w:t xml:space="preserve"> Лариса Васильевна – отсутствовала</w:t>
      </w:r>
    </w:p>
    <w:p w:rsidR="004945DF" w:rsidRDefault="004945DF" w:rsidP="004945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>Беляева Светлана Петровна - отсутствовала</w:t>
      </w:r>
    </w:p>
    <w:p w:rsidR="004945DF" w:rsidRDefault="004945DF" w:rsidP="004945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</w:rPr>
        <w:t>Бощенко</w:t>
      </w:r>
      <w:proofErr w:type="spellEnd"/>
      <w:r>
        <w:rPr>
          <w:rFonts w:ascii="Times New Roman" w:hAnsi="Times New Roman" w:cs="Times New Roman"/>
          <w:sz w:val="28"/>
        </w:rPr>
        <w:t xml:space="preserve"> Людмила Ивановна</w:t>
      </w:r>
    </w:p>
    <w:p w:rsidR="004945DF" w:rsidRDefault="004945DF" w:rsidP="004945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</w:rPr>
        <w:t>Галаганова</w:t>
      </w:r>
      <w:proofErr w:type="spellEnd"/>
      <w:r>
        <w:rPr>
          <w:rFonts w:ascii="Times New Roman" w:hAnsi="Times New Roman" w:cs="Times New Roman"/>
          <w:sz w:val="28"/>
        </w:rPr>
        <w:t xml:space="preserve"> Галина Алексеевна </w:t>
      </w:r>
    </w:p>
    <w:p w:rsidR="004945DF" w:rsidRDefault="004945DF" w:rsidP="004945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Гирник</w:t>
      </w:r>
      <w:proofErr w:type="spellEnd"/>
      <w:r>
        <w:rPr>
          <w:rFonts w:ascii="Times New Roman" w:hAnsi="Times New Roman" w:cs="Times New Roman"/>
          <w:sz w:val="28"/>
        </w:rPr>
        <w:t xml:space="preserve"> Любовь Михайловна- отсутствовала</w:t>
      </w:r>
    </w:p>
    <w:p w:rsidR="004945DF" w:rsidRDefault="004945DF" w:rsidP="004945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Гордеев Анатолий Геннадьевич- </w:t>
      </w:r>
    </w:p>
    <w:p w:rsidR="004945DF" w:rsidRDefault="004945DF" w:rsidP="004945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</w:rPr>
        <w:t>Евсюков</w:t>
      </w:r>
      <w:proofErr w:type="spellEnd"/>
      <w:r>
        <w:rPr>
          <w:rFonts w:ascii="Times New Roman" w:hAnsi="Times New Roman" w:cs="Times New Roman"/>
          <w:sz w:val="28"/>
        </w:rPr>
        <w:t xml:space="preserve"> Виталий Леонидович</w:t>
      </w:r>
    </w:p>
    <w:p w:rsidR="004945DF" w:rsidRDefault="004945DF" w:rsidP="004945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</w:rPr>
        <w:t>Медяник</w:t>
      </w:r>
      <w:proofErr w:type="spellEnd"/>
      <w:r>
        <w:rPr>
          <w:rFonts w:ascii="Times New Roman" w:hAnsi="Times New Roman" w:cs="Times New Roman"/>
          <w:sz w:val="28"/>
        </w:rPr>
        <w:t xml:space="preserve"> Михаил Михайлович – </w:t>
      </w:r>
    </w:p>
    <w:p w:rsidR="004945DF" w:rsidRDefault="004945DF" w:rsidP="004945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</w:rPr>
        <w:t>Огрызкова</w:t>
      </w:r>
      <w:proofErr w:type="spellEnd"/>
      <w:r>
        <w:rPr>
          <w:rFonts w:ascii="Times New Roman" w:hAnsi="Times New Roman" w:cs="Times New Roman"/>
          <w:sz w:val="28"/>
        </w:rPr>
        <w:t xml:space="preserve"> Ирина Владимировна – отсутствовала </w:t>
      </w:r>
    </w:p>
    <w:p w:rsidR="004945DF" w:rsidRDefault="004945DF" w:rsidP="004945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Сиухин</w:t>
      </w:r>
      <w:proofErr w:type="spellEnd"/>
      <w:r>
        <w:rPr>
          <w:rFonts w:ascii="Times New Roman" w:hAnsi="Times New Roman" w:cs="Times New Roman"/>
          <w:sz w:val="28"/>
        </w:rPr>
        <w:t xml:space="preserve"> Виктор Сергеевич - отсутствовала</w:t>
      </w:r>
    </w:p>
    <w:p w:rsidR="004945DF" w:rsidRDefault="004945DF" w:rsidP="004945DF">
      <w:pPr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4945DF" w:rsidRDefault="004945DF" w:rsidP="004945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НОВОТАРТАССКОГО СЕЛЬСОВЕТА ВЕНГЕРОВСКОГО РАЙОНА НОВОСИБИРСКОЙ ОБЛАСТИ</w:t>
      </w:r>
    </w:p>
    <w:p w:rsidR="004945DF" w:rsidRDefault="004945DF" w:rsidP="004945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4945DF" w:rsidRDefault="004945DF" w:rsidP="004945D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(пятьдесят второй сессии четвертого созыва)</w:t>
      </w:r>
    </w:p>
    <w:p w:rsidR="004945DF" w:rsidRDefault="004945DF" w:rsidP="004945DF">
      <w:pPr>
        <w:ind w:left="360"/>
        <w:jc w:val="both"/>
        <w:rPr>
          <w:sz w:val="28"/>
          <w:szCs w:val="28"/>
        </w:rPr>
      </w:pPr>
    </w:p>
    <w:p w:rsidR="004945DF" w:rsidRDefault="004945DF" w:rsidP="004945D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23.06..2015                                                                                с. Новый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Тартас</w:t>
      </w:r>
      <w:proofErr w:type="spellEnd"/>
    </w:p>
    <w:p w:rsidR="004945DF" w:rsidRDefault="004945DF" w:rsidP="004945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депутатов   – 11</w:t>
      </w:r>
    </w:p>
    <w:p w:rsidR="004945DF" w:rsidRDefault="004945DF" w:rsidP="004945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 –6  (Список прилагается)</w:t>
      </w:r>
    </w:p>
    <w:p w:rsidR="004945DF" w:rsidRDefault="004945DF" w:rsidP="004945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Совета депутатов  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Л.И.</w:t>
      </w:r>
    </w:p>
    <w:p w:rsidR="004945DF" w:rsidRDefault="004945DF" w:rsidP="004945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сессии  - Аксенова Т.В.</w:t>
      </w:r>
    </w:p>
    <w:p w:rsidR="004945DF" w:rsidRDefault="004945DF" w:rsidP="004945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4945DF" w:rsidRPr="008A0460" w:rsidRDefault="004945DF" w:rsidP="004945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A0460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Новотартасского сельсовета № 2 от 22.12.2014г.. «О бюджете Новотартасского сельсовета Венгеровского района Новосибирской области на 2015год»</w:t>
      </w:r>
    </w:p>
    <w:p w:rsidR="004945DF" w:rsidRDefault="004945DF" w:rsidP="004945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45DF" w:rsidRDefault="004945DF" w:rsidP="004945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 внесении изменений в решение № 6 от 06.07.2012  « Правила благоустройства , обеспечения чистоты и порядка на территории Новотартасского сельсовета.</w:t>
      </w:r>
    </w:p>
    <w:p w:rsidR="004945DF" w:rsidRDefault="004945DF" w:rsidP="004945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4945DF" w:rsidRDefault="004945DF" w:rsidP="004945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945DF" w:rsidRPr="008A0460" w:rsidRDefault="00197686" w:rsidP="004945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945DF">
        <w:rPr>
          <w:rFonts w:ascii="Times New Roman" w:hAnsi="Times New Roman" w:cs="Times New Roman"/>
          <w:sz w:val="28"/>
          <w:szCs w:val="28"/>
        </w:rPr>
        <w:t>Внести</w:t>
      </w:r>
      <w:r w:rsidR="004945DF" w:rsidRPr="008A0460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4945DF">
        <w:rPr>
          <w:rFonts w:ascii="Times New Roman" w:hAnsi="Times New Roman" w:cs="Times New Roman"/>
          <w:sz w:val="28"/>
          <w:szCs w:val="28"/>
        </w:rPr>
        <w:t>я</w:t>
      </w:r>
      <w:r w:rsidR="004945DF" w:rsidRPr="008A0460">
        <w:rPr>
          <w:rFonts w:ascii="Times New Roman" w:hAnsi="Times New Roman" w:cs="Times New Roman"/>
          <w:sz w:val="28"/>
          <w:szCs w:val="28"/>
        </w:rPr>
        <w:t xml:space="preserve"> в решение Совета депутатов Новотартасского сельсовета № 2 от 22.12.2014г.. «О бюджете Новотартасского сельсовета Венгеровского района Новосибирской области на 2015год»</w:t>
      </w:r>
    </w:p>
    <w:p w:rsidR="004945DF" w:rsidRDefault="004945DF" w:rsidP="004945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45DF" w:rsidRDefault="004945DF" w:rsidP="004945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97686">
        <w:rPr>
          <w:rFonts w:ascii="Times New Roman" w:hAnsi="Times New Roman" w:cs="Times New Roman"/>
          <w:sz w:val="28"/>
          <w:szCs w:val="28"/>
        </w:rPr>
        <w:t>Внести</w:t>
      </w:r>
      <w:r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19768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решение № 6 от 06.07.2012  « Правила благоустройства , обеспечения чистоты и порядка на территории Новотартасского сельсовета.</w:t>
      </w:r>
    </w:p>
    <w:p w:rsidR="004945DF" w:rsidRDefault="004945DF" w:rsidP="004945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</w:t>
      </w:r>
      <w:r w:rsidR="0019768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Л.И.Бощенко</w:t>
      </w:r>
      <w:proofErr w:type="spellEnd"/>
    </w:p>
    <w:p w:rsidR="004945DF" w:rsidRDefault="004945DF" w:rsidP="004945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Совета депутатов                                              </w:t>
      </w:r>
      <w:r w:rsidR="0019768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Т.В.Аксенова</w:t>
      </w:r>
    </w:p>
    <w:p w:rsidR="004945DF" w:rsidRDefault="004945DF" w:rsidP="004945DF">
      <w:pPr>
        <w:rPr>
          <w:rFonts w:ascii="Times New Roman" w:hAnsi="Times New Roman" w:cs="Times New Roman"/>
          <w:sz w:val="28"/>
          <w:szCs w:val="28"/>
        </w:rPr>
      </w:pPr>
    </w:p>
    <w:p w:rsidR="004945DF" w:rsidRDefault="004945DF" w:rsidP="004945DF">
      <w:pPr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8A0460" w:rsidRPr="008A0460" w:rsidRDefault="008A0460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Новотартасского сельсовета Венгеровского района</w:t>
      </w:r>
    </w:p>
    <w:p w:rsidR="008A0460" w:rsidRDefault="008A0460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34F18" w:rsidRPr="008A0460" w:rsidRDefault="00234F18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234F18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8A0460" w:rsidRPr="008A0460" w:rsidRDefault="00234F18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(Пятьдесят второй</w:t>
      </w:r>
      <w:r w:rsidR="008A0460" w:rsidRPr="008A0460">
        <w:rPr>
          <w:rFonts w:ascii="Times New Roman" w:hAnsi="Times New Roman" w:cs="Times New Roman"/>
          <w:sz w:val="28"/>
          <w:szCs w:val="28"/>
        </w:rPr>
        <w:t xml:space="preserve"> сессии четвертого созыва )</w:t>
      </w:r>
    </w:p>
    <w:p w:rsidR="003B3ADC" w:rsidRPr="008A0460" w:rsidRDefault="003B3ADC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A0460" w:rsidRDefault="003B3ADC" w:rsidP="003B3A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23.06.2015</w:t>
      </w:r>
      <w:r w:rsidR="008A0460" w:rsidRPr="008A0460">
        <w:rPr>
          <w:rFonts w:ascii="Times New Roman" w:hAnsi="Times New Roman" w:cs="Times New Roman"/>
          <w:sz w:val="28"/>
          <w:szCs w:val="28"/>
        </w:rPr>
        <w:t xml:space="preserve">       </w:t>
      </w:r>
      <w:r w:rsidR="008A0460" w:rsidRPr="008A046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№1</w:t>
      </w:r>
    </w:p>
    <w:p w:rsidR="003B3ADC" w:rsidRDefault="003B3ADC" w:rsidP="003B3AD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с.Новый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Тартас</w:t>
      </w:r>
      <w:proofErr w:type="spellEnd"/>
    </w:p>
    <w:p w:rsidR="003B3ADC" w:rsidRPr="008A0460" w:rsidRDefault="003B3ADC" w:rsidP="003B3AD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Новотартасского сельсовета № 2 от 22.12.2014г.. «О бюджете Новотартасского сельсовета Венгеровского района Новосибирской области на 2015год»</w:t>
      </w: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 xml:space="preserve">Заслушав и обсудив доклад специалиста 1 разряда - главного бухгалтера администрации </w:t>
      </w:r>
      <w:proofErr w:type="spellStart"/>
      <w:r w:rsidRPr="008A0460">
        <w:rPr>
          <w:rFonts w:ascii="Times New Roman" w:hAnsi="Times New Roman" w:cs="Times New Roman"/>
          <w:sz w:val="28"/>
          <w:szCs w:val="28"/>
        </w:rPr>
        <w:t>Новотарасского</w:t>
      </w:r>
      <w:proofErr w:type="spellEnd"/>
      <w:r w:rsidRPr="008A046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A0460">
        <w:rPr>
          <w:rFonts w:ascii="Times New Roman" w:hAnsi="Times New Roman" w:cs="Times New Roman"/>
          <w:sz w:val="28"/>
          <w:szCs w:val="28"/>
        </w:rPr>
        <w:t>Хайдуковой</w:t>
      </w:r>
      <w:proofErr w:type="spellEnd"/>
      <w:r w:rsidRPr="008A0460">
        <w:rPr>
          <w:rFonts w:ascii="Times New Roman" w:hAnsi="Times New Roman" w:cs="Times New Roman"/>
          <w:sz w:val="28"/>
          <w:szCs w:val="28"/>
        </w:rPr>
        <w:t xml:space="preserve"> М.Г. о внесении изменений в решение Совета депутатов </w:t>
      </w:r>
      <w:proofErr w:type="spellStart"/>
      <w:r w:rsidRPr="008A0460">
        <w:rPr>
          <w:rFonts w:ascii="Times New Roman" w:hAnsi="Times New Roman" w:cs="Times New Roman"/>
          <w:sz w:val="28"/>
          <w:szCs w:val="28"/>
        </w:rPr>
        <w:t>Новотарасского</w:t>
      </w:r>
      <w:proofErr w:type="spellEnd"/>
      <w:r w:rsidRPr="008A0460">
        <w:rPr>
          <w:rFonts w:ascii="Times New Roman" w:hAnsi="Times New Roman" w:cs="Times New Roman"/>
          <w:sz w:val="28"/>
          <w:szCs w:val="28"/>
        </w:rPr>
        <w:t xml:space="preserve"> сельсовета от 22.12.2014г. № 2 «О бюджете </w:t>
      </w:r>
      <w:proofErr w:type="spellStart"/>
      <w:r w:rsidRPr="008A0460">
        <w:rPr>
          <w:rFonts w:ascii="Times New Roman" w:hAnsi="Times New Roman" w:cs="Times New Roman"/>
          <w:sz w:val="28"/>
          <w:szCs w:val="28"/>
        </w:rPr>
        <w:t>Новотарасского</w:t>
      </w:r>
      <w:proofErr w:type="spellEnd"/>
      <w:r w:rsidRPr="008A0460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 на 2015г.», на основании ст. 52 Федерального закона от 6 октября 2003г. № 131 – ФЗ «Об общих принципах организации местного самоуправления в Российской Федерации» и руководствуясь Уставом </w:t>
      </w:r>
      <w:proofErr w:type="spellStart"/>
      <w:r w:rsidRPr="008A0460">
        <w:rPr>
          <w:rFonts w:ascii="Times New Roman" w:hAnsi="Times New Roman" w:cs="Times New Roman"/>
          <w:sz w:val="28"/>
          <w:szCs w:val="28"/>
        </w:rPr>
        <w:t>Новотарасского</w:t>
      </w:r>
      <w:proofErr w:type="spellEnd"/>
      <w:r w:rsidRPr="008A0460">
        <w:rPr>
          <w:rFonts w:ascii="Times New Roman" w:hAnsi="Times New Roman" w:cs="Times New Roman"/>
          <w:sz w:val="28"/>
          <w:szCs w:val="28"/>
        </w:rPr>
        <w:t xml:space="preserve"> сельсовета Совет депутатов Новотартасского сельсовета</w:t>
      </w:r>
    </w:p>
    <w:p w:rsidR="008A0460" w:rsidRPr="008A0460" w:rsidRDefault="008A0460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РЕШИЛ:</w:t>
      </w:r>
    </w:p>
    <w:p w:rsidR="008A0460" w:rsidRPr="008A0460" w:rsidRDefault="008A0460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1. Изменить назначение по доходам:</w:t>
      </w: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24620203015100000151 - -7700</w:t>
      </w: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24620204014100000151 -+841700</w:t>
      </w: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2. Изменить назначение по расходам:</w:t>
      </w: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24605020917043810241- +220000</w:t>
      </w: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24602039905118121211- -7700</w:t>
      </w: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24605039900001244223- +344000</w:t>
      </w: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2460104990049924</w:t>
      </w:r>
      <w:r w:rsidR="00803356">
        <w:rPr>
          <w:rFonts w:ascii="Times New Roman" w:hAnsi="Times New Roman" w:cs="Times New Roman"/>
          <w:sz w:val="28"/>
          <w:szCs w:val="28"/>
        </w:rPr>
        <w:t>2</w:t>
      </w:r>
      <w:r w:rsidRPr="008A0460">
        <w:rPr>
          <w:rFonts w:ascii="Times New Roman" w:hAnsi="Times New Roman" w:cs="Times New Roman"/>
          <w:sz w:val="28"/>
          <w:szCs w:val="28"/>
        </w:rPr>
        <w:t>226- +15000</w:t>
      </w: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24610019909101312263-+14200</w:t>
      </w: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24601049900499242221-+2500</w:t>
      </w: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24608019904099244223-+246000</w:t>
      </w: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3.Утвердить доходы бюджета на 2015год, согласно приложению №1.</w:t>
      </w: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lastRenderedPageBreak/>
        <w:t>4.Утвердить распределение бюджетных ассигнований на 2015 год по разделам, целевым статьям и видам расходов, согласно приложения № 2.</w:t>
      </w: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5.Утвердить ведомственную структуру расходов бюджета Новотартасского сельсовета на 2015 год, согласно приложения № 3.</w:t>
      </w: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6.Настоящее решение опубликовать в газете «Бюллетень» Новотартасского сельсовета Венгеровского района Новосибирской области.</w:t>
      </w: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8A0460">
        <w:rPr>
          <w:rFonts w:ascii="Times New Roman" w:hAnsi="Times New Roman" w:cs="Times New Roman"/>
          <w:sz w:val="28"/>
          <w:szCs w:val="28"/>
        </w:rPr>
        <w:tab/>
      </w:r>
      <w:r w:rsidRPr="008A0460">
        <w:rPr>
          <w:rFonts w:ascii="Times New Roman" w:hAnsi="Times New Roman" w:cs="Times New Roman"/>
          <w:sz w:val="28"/>
          <w:szCs w:val="28"/>
        </w:rPr>
        <w:tab/>
      </w:r>
      <w:r w:rsidRPr="008A0460">
        <w:rPr>
          <w:rFonts w:ascii="Times New Roman" w:hAnsi="Times New Roman" w:cs="Times New Roman"/>
          <w:sz w:val="28"/>
          <w:szCs w:val="28"/>
        </w:rPr>
        <w:tab/>
      </w:r>
      <w:r w:rsidRPr="008A0460">
        <w:rPr>
          <w:rFonts w:ascii="Times New Roman" w:hAnsi="Times New Roman" w:cs="Times New Roman"/>
          <w:sz w:val="28"/>
          <w:szCs w:val="28"/>
        </w:rPr>
        <w:tab/>
      </w:r>
      <w:r w:rsidR="00803356">
        <w:rPr>
          <w:rFonts w:ascii="Times New Roman" w:hAnsi="Times New Roman" w:cs="Times New Roman"/>
          <w:sz w:val="28"/>
          <w:szCs w:val="28"/>
        </w:rPr>
        <w:t xml:space="preserve">   </w:t>
      </w:r>
      <w:r w:rsidRPr="008A046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A0460">
        <w:rPr>
          <w:rFonts w:ascii="Times New Roman" w:hAnsi="Times New Roman" w:cs="Times New Roman"/>
          <w:sz w:val="28"/>
          <w:szCs w:val="28"/>
        </w:rPr>
        <w:t>Л.В.Бощенко</w:t>
      </w:r>
      <w:proofErr w:type="spellEnd"/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35E8A" w:rsidRDefault="00235E8A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>Приложение  1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>к решению № 1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>Новотартасского сельсовета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 xml:space="preserve">от   23.06.2015г.                                                                                                                </w:t>
      </w:r>
    </w:p>
    <w:p w:rsidR="00DE35EE" w:rsidRDefault="00DE35EE" w:rsidP="00DE35EE">
      <w:pPr>
        <w:jc w:val="center"/>
      </w:pPr>
    </w:p>
    <w:p w:rsidR="00DE35EE" w:rsidRPr="00DE35EE" w:rsidRDefault="00DE35EE" w:rsidP="00DE35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DE35EE" w:rsidRPr="00DE35EE" w:rsidRDefault="00DE35EE" w:rsidP="00DE35E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5EE">
        <w:rPr>
          <w:rFonts w:ascii="Times New Roman" w:hAnsi="Times New Roman" w:cs="Times New Roman"/>
          <w:b/>
          <w:sz w:val="28"/>
          <w:szCs w:val="28"/>
        </w:rPr>
        <w:t>Новотартасского сельсовета  на 2015 г</w:t>
      </w:r>
    </w:p>
    <w:p w:rsidR="00DE35EE" w:rsidRPr="00DE35EE" w:rsidRDefault="00DE35EE" w:rsidP="00DE35EE">
      <w:pPr>
        <w:pStyle w:val="a4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1"/>
        <w:gridCol w:w="4866"/>
        <w:gridCol w:w="1543"/>
      </w:tblGrid>
      <w:tr w:rsidR="00DE35EE" w:rsidRPr="00DE35EE" w:rsidTr="00DE35EE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Код бюджетной </w:t>
            </w:r>
          </w:p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классификации РФ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Доходы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 Сумма</w:t>
            </w:r>
          </w:p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(тыс.руб.)</w:t>
            </w:r>
          </w:p>
        </w:tc>
      </w:tr>
      <w:tr w:rsidR="00DE35EE" w:rsidRPr="00DE35EE" w:rsidTr="00DE35EE">
        <w:tc>
          <w:tcPr>
            <w:tcW w:w="8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</w:rPr>
              <w:t>919,4</w:t>
            </w:r>
          </w:p>
        </w:tc>
      </w:tr>
      <w:tr w:rsidR="00DE35EE" w:rsidRPr="00DE35EE" w:rsidTr="00DE35EE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18210102000010000110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534,4</w:t>
            </w:r>
          </w:p>
        </w:tc>
      </w:tr>
      <w:tr w:rsidR="00DE35EE" w:rsidRPr="00DE35EE" w:rsidTr="00DE35EE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18210601030100000110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DE35EE" w:rsidRPr="00DE35EE" w:rsidTr="00DE35EE">
        <w:trPr>
          <w:trHeight w:val="58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18210606013100000110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</w:tr>
      <w:tr w:rsidR="00DE35EE" w:rsidRPr="00DE35EE" w:rsidTr="00DE35EE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18210606023100000110</w:t>
            </w:r>
          </w:p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220,0</w:t>
            </w:r>
          </w:p>
        </w:tc>
      </w:tr>
      <w:tr w:rsidR="00DE35EE" w:rsidRPr="00DE35EE" w:rsidTr="00DE35EE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</w:rPr>
              <w:t>АКЦИЗЫ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</w:rPr>
              <w:t>881,1</w:t>
            </w:r>
          </w:p>
        </w:tc>
      </w:tr>
      <w:tr w:rsidR="00DE35EE" w:rsidRPr="00DE35EE" w:rsidTr="00DE35EE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10010302230010000110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дизельное топливо, подлежащие 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269,6</w:t>
            </w:r>
          </w:p>
        </w:tc>
      </w:tr>
      <w:tr w:rsidR="00DE35EE" w:rsidRPr="00DE35EE" w:rsidTr="00DE35EE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10010302240010000110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</w:tr>
      <w:tr w:rsidR="00DE35EE" w:rsidRPr="00DE35EE" w:rsidTr="00DE35EE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10010302250010000110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590,3</w:t>
            </w:r>
          </w:p>
        </w:tc>
      </w:tr>
      <w:tr w:rsidR="00DE35EE" w:rsidRPr="00DE35EE" w:rsidTr="00DE35EE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10010302260010000110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</w:tr>
      <w:tr w:rsidR="00DE35EE" w:rsidRPr="00DE35EE" w:rsidTr="00DE35EE">
        <w:tc>
          <w:tcPr>
            <w:tcW w:w="8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</w:rPr>
              <w:t>235,0</w:t>
            </w:r>
          </w:p>
        </w:tc>
      </w:tr>
      <w:tr w:rsidR="00DE35EE" w:rsidRPr="00DE35EE" w:rsidTr="00DE35EE">
        <w:trPr>
          <w:trHeight w:val="8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24611109045100000120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220,0</w:t>
            </w:r>
          </w:p>
        </w:tc>
      </w:tr>
      <w:tr w:rsidR="00DE35EE" w:rsidRPr="00DE35EE" w:rsidTr="00DE35EE">
        <w:trPr>
          <w:trHeight w:val="8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24611651040020000140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взыскания (штрафы), установленные законами субъектов РФ за несоблюдение муниципальных правовых актов, зачисляемые в 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бюджеты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15,0</w:t>
            </w:r>
          </w:p>
        </w:tc>
      </w:tr>
      <w:tr w:rsidR="00DE35EE" w:rsidRPr="00DE35EE" w:rsidTr="00DE35EE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 собственные доходы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</w:rPr>
              <w:t>2035,5</w:t>
            </w:r>
          </w:p>
        </w:tc>
      </w:tr>
      <w:tr w:rsidR="00DE35EE" w:rsidRPr="00DE35EE" w:rsidTr="00DE35EE">
        <w:trPr>
          <w:trHeight w:val="2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24620201001100000151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4993,8</w:t>
            </w:r>
          </w:p>
        </w:tc>
      </w:tr>
      <w:tr w:rsidR="00DE35EE" w:rsidRPr="00DE35EE" w:rsidTr="00DE35EE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24620203015100000151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69,7</w:t>
            </w:r>
          </w:p>
        </w:tc>
      </w:tr>
      <w:tr w:rsidR="00DE35EE" w:rsidRPr="00DE35EE" w:rsidTr="00DE35EE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  <w:r w:rsidRPr="00DE35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20203024100000151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E35EE" w:rsidRPr="00DE35EE" w:rsidTr="00DE35EE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24620204999100000151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 бюджетам поселений</w:t>
            </w:r>
          </w:p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5EE" w:rsidRPr="00DE35EE" w:rsidTr="00DE35EE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24620203015100000151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DE35EE" w:rsidRPr="00DE35EE" w:rsidTr="00DE35EE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  <w:r w:rsidRPr="00DE35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20204025100000151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35EE" w:rsidRPr="00DE35EE" w:rsidTr="00DE35EE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24620202216100000151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Субсидия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</w:tc>
      </w:tr>
      <w:tr w:rsidR="00DE35EE" w:rsidRPr="00DE35EE" w:rsidTr="00DE35EE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24620204014100000151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 из бюджета района бюджетам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3639,3</w:t>
            </w:r>
          </w:p>
        </w:tc>
      </w:tr>
      <w:tr w:rsidR="00DE35EE" w:rsidRPr="00DE35EE" w:rsidTr="00DE35EE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24620202077100000151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Субсидия на реализацию мероприятий подпрограммы «Чистая вода» государственной программы Новосибирской области «Жилищно-коммунальное хозяйство Новосибирской области в 2015-2020гг»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14065,5</w:t>
            </w:r>
          </w:p>
        </w:tc>
      </w:tr>
      <w:tr w:rsidR="00DE35EE" w:rsidRPr="00DE35EE" w:rsidTr="00DE35EE">
        <w:trPr>
          <w:trHeight w:val="91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</w:rPr>
              <w:t>Всего  доходы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 w:rsidP="00DE35E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</w:rPr>
              <w:t>26103,9</w:t>
            </w:r>
          </w:p>
        </w:tc>
      </w:tr>
    </w:tbl>
    <w:p w:rsidR="00DE35EE" w:rsidRPr="00DE35EE" w:rsidRDefault="00DE35EE" w:rsidP="00DE35E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DE35EE">
      <w:pPr>
        <w:jc w:val="center"/>
      </w:pPr>
      <w:r>
        <w:lastRenderedPageBreak/>
        <w:t xml:space="preserve">                                                                                                          </w:t>
      </w:r>
    </w:p>
    <w:p w:rsidR="00DE35EE" w:rsidRDefault="00DE35EE" w:rsidP="00DE35EE">
      <w:pPr>
        <w:jc w:val="right"/>
      </w:pP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>Приложение  2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>к решению № 1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>Новотартасского сельсовета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 xml:space="preserve">Венгеровского района 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>от          23.06.2015</w:t>
      </w:r>
    </w:p>
    <w:p w:rsidR="00DE35EE" w:rsidRDefault="00DE35EE" w:rsidP="00DE35EE"/>
    <w:p w:rsidR="00DE35EE" w:rsidRPr="00DE35EE" w:rsidRDefault="00DE35EE" w:rsidP="00DE35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5EE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</w:t>
      </w:r>
    </w:p>
    <w:p w:rsidR="00DE35EE" w:rsidRPr="00DE35EE" w:rsidRDefault="00DE35EE" w:rsidP="00DE35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5EE">
        <w:rPr>
          <w:rFonts w:ascii="Times New Roman" w:hAnsi="Times New Roman" w:cs="Times New Roman"/>
          <w:b/>
          <w:sz w:val="28"/>
          <w:szCs w:val="28"/>
        </w:rPr>
        <w:t>по разделам, подразделам, целевым статьям и видам расходов</w:t>
      </w:r>
    </w:p>
    <w:p w:rsidR="00DE35EE" w:rsidRPr="00DE35EE" w:rsidRDefault="00DE35EE" w:rsidP="00DE35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5EE">
        <w:rPr>
          <w:rFonts w:ascii="Times New Roman" w:hAnsi="Times New Roman" w:cs="Times New Roman"/>
          <w:b/>
          <w:sz w:val="28"/>
          <w:szCs w:val="28"/>
        </w:rPr>
        <w:t>бюджета на 2015год</w:t>
      </w:r>
    </w:p>
    <w:p w:rsidR="00DE35EE" w:rsidRPr="00DE35EE" w:rsidRDefault="00DE35EE" w:rsidP="00DE35E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090" w:type="dxa"/>
        <w:tblInd w:w="108" w:type="dxa"/>
        <w:tblLayout w:type="fixed"/>
        <w:tblLook w:val="04A0"/>
      </w:tblPr>
      <w:tblGrid>
        <w:gridCol w:w="2834"/>
        <w:gridCol w:w="992"/>
        <w:gridCol w:w="1277"/>
        <w:gridCol w:w="1560"/>
        <w:gridCol w:w="14"/>
        <w:gridCol w:w="1263"/>
        <w:gridCol w:w="16"/>
        <w:gridCol w:w="1118"/>
        <w:gridCol w:w="16"/>
      </w:tblGrid>
      <w:tr w:rsidR="00DE35EE" w:rsidRPr="00DE35EE" w:rsidTr="00DE35EE">
        <w:trPr>
          <w:trHeight w:val="255"/>
        </w:trPr>
        <w:tc>
          <w:tcPr>
            <w:tcW w:w="2834" w:type="dxa"/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277" w:type="dxa"/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74" w:type="dxa"/>
            <w:gridSpan w:val="2"/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4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E35EE" w:rsidRPr="00DE35EE" w:rsidRDefault="00DE35EE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DE35EE" w:rsidRPr="00DE35EE" w:rsidTr="00DE35EE">
        <w:trPr>
          <w:trHeight w:val="103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Раздел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Под-        раздел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Целевая статья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Вид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Сумма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(</w:t>
            </w:r>
            <w:proofErr w:type="spellStart"/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тыс.руб</w:t>
            </w:r>
            <w:proofErr w:type="spellEnd"/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</w:t>
            </w:r>
          </w:p>
        </w:tc>
      </w:tr>
      <w:tr w:rsidR="00DE35EE" w:rsidRPr="00DE35EE" w:rsidTr="00DE35EE">
        <w:trPr>
          <w:trHeight w:val="6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Администрация Новотартасского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сельсовета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DE35EE" w:rsidRPr="00DE35EE" w:rsidTr="00DE35E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2358</w:t>
            </w:r>
          </w:p>
        </w:tc>
      </w:tr>
      <w:tr w:rsidR="00DE35EE" w:rsidRPr="00DE35EE" w:rsidTr="00DE35EE">
        <w:trPr>
          <w:trHeight w:val="58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464,3</w:t>
            </w:r>
          </w:p>
        </w:tc>
      </w:tr>
      <w:tr w:rsidR="00DE35EE" w:rsidRPr="00DE35EE" w:rsidTr="00DE35E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Глава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99.0.0299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464,3</w:t>
            </w:r>
          </w:p>
        </w:tc>
      </w:tr>
      <w:tr w:rsidR="00DE35EE" w:rsidRPr="00DE35EE" w:rsidTr="00DE35EE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государственных (муниципальных)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органов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и взносы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99.0.0299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464,3</w:t>
            </w:r>
          </w:p>
        </w:tc>
      </w:tr>
      <w:tr w:rsidR="00DE35EE" w:rsidRPr="00DE35EE" w:rsidTr="00DE35E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lastRenderedPageBreak/>
              <w:t>Функционирование 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1745,7</w:t>
            </w:r>
          </w:p>
        </w:tc>
      </w:tr>
      <w:tr w:rsidR="00DE35EE" w:rsidRPr="00DE35EE" w:rsidTr="00DE35E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субвенции на осуществление отдельных государственных полномочий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0,1</w:t>
            </w:r>
          </w:p>
        </w:tc>
      </w:tr>
      <w:tr w:rsidR="00DE35EE" w:rsidRPr="00DE35EE" w:rsidTr="00DE35E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Прочие закупки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05.07.019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0,1</w:t>
            </w:r>
          </w:p>
        </w:tc>
      </w:tr>
      <w:tr w:rsidR="00DE35EE" w:rsidRPr="00DE35EE" w:rsidTr="00DE35E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99.0.0499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1728,1</w:t>
            </w:r>
          </w:p>
        </w:tc>
      </w:tr>
      <w:tr w:rsidR="00DE35EE" w:rsidRPr="00DE35EE" w:rsidTr="00DE35EE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</w:t>
            </w:r>
            <w:r w:rsidRPr="00DE35EE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государственных (муниципальных) органов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и взносы </w:t>
            </w:r>
            <w:r w:rsidRPr="00DE35EE">
              <w:rPr>
                <w:rFonts w:ascii="Times New Roman" w:hAnsi="Times New Roman" w:cs="Times New Roman"/>
                <w:bCs/>
                <w:sz w:val="28"/>
                <w:szCs w:val="28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99.0.0499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121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1262,5</w:t>
            </w:r>
          </w:p>
        </w:tc>
      </w:tr>
      <w:tr w:rsidR="00DE35EE" w:rsidRPr="00DE35EE" w:rsidTr="00DE35EE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Иные выплаты персоналу </w:t>
            </w:r>
            <w:r w:rsidRPr="00DE35EE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государственных (муниципальных) органов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, за исключением фонда оплаты труда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99.0.0499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6,0</w:t>
            </w:r>
          </w:p>
        </w:tc>
      </w:tr>
      <w:tr w:rsidR="00DE35EE" w:rsidRPr="00DE35EE" w:rsidTr="00DE35EE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Закупка товаров, работ, услуг в сфере информационно-коммуникационных </w:t>
            </w: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01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99.0.0499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170,4</w:t>
            </w:r>
          </w:p>
        </w:tc>
      </w:tr>
      <w:tr w:rsidR="00DE35EE" w:rsidRPr="00DE35EE" w:rsidTr="00DE35EE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99.0.0499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219,7</w:t>
            </w:r>
          </w:p>
        </w:tc>
      </w:tr>
      <w:tr w:rsidR="00DE35EE" w:rsidRPr="00DE35EE" w:rsidTr="00DE35EE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99.0.0499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851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67,6</w:t>
            </w:r>
          </w:p>
        </w:tc>
      </w:tr>
      <w:tr w:rsidR="00DE35EE" w:rsidRPr="00DE35EE" w:rsidTr="00DE35EE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99.0.0499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19,4</w:t>
            </w:r>
          </w:p>
        </w:tc>
      </w:tr>
      <w:tr w:rsidR="00DE35EE" w:rsidRPr="00DE35EE" w:rsidTr="00DE35E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20,0</w:t>
            </w:r>
          </w:p>
        </w:tc>
      </w:tr>
      <w:tr w:rsidR="00DE35EE" w:rsidRPr="00DE35EE" w:rsidTr="00DE35E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Обеспечение деятельности финансового, финансово-бюджетного контроля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99.0.0699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20,0</w:t>
            </w:r>
          </w:p>
        </w:tc>
      </w:tr>
      <w:tr w:rsidR="00DE35EE" w:rsidRPr="00DE35EE" w:rsidTr="00DE35EE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99.0.0699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20,0</w:t>
            </w:r>
          </w:p>
        </w:tc>
      </w:tr>
      <w:tr w:rsidR="00DE35EE" w:rsidRPr="00DE35EE" w:rsidTr="00DE35EE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Обеспечение проведения выборов и </w:t>
            </w: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lastRenderedPageBreak/>
              <w:t>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lastRenderedPageBreak/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30,0</w:t>
            </w:r>
          </w:p>
        </w:tc>
      </w:tr>
      <w:tr w:rsidR="00DE35EE" w:rsidRPr="00DE35EE" w:rsidTr="00DE35EE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Прочие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99.0.0006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30,0</w:t>
            </w:r>
          </w:p>
        </w:tc>
      </w:tr>
      <w:tr w:rsidR="00DE35EE" w:rsidRPr="00DE35EE" w:rsidTr="00DE35EE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Оценка недвижимости, признание прав и регулирование отношений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98,0</w:t>
            </w:r>
          </w:p>
        </w:tc>
      </w:tr>
      <w:tr w:rsidR="00DE35EE" w:rsidRPr="00DE35EE" w:rsidTr="00DE35EE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Оценка недвижимости, признание прав и регулирование отношений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9909002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98,0</w:t>
            </w:r>
          </w:p>
        </w:tc>
      </w:tr>
      <w:tr w:rsidR="00DE35EE" w:rsidRPr="00DE35EE" w:rsidTr="00DE35E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69,7</w:t>
            </w:r>
          </w:p>
        </w:tc>
      </w:tr>
      <w:tr w:rsidR="00DE35EE" w:rsidRPr="00DE35EE" w:rsidTr="00DE35E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69,7</w:t>
            </w:r>
          </w:p>
        </w:tc>
      </w:tr>
      <w:tr w:rsidR="00DE35EE" w:rsidRPr="00DE35EE" w:rsidTr="00DE35EE">
        <w:trPr>
          <w:trHeight w:val="69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Реализация мероприятий на осуществление первичного военного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99.0.5118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69,7</w:t>
            </w:r>
          </w:p>
        </w:tc>
      </w:tr>
      <w:tr w:rsidR="00DE35EE" w:rsidRPr="00DE35EE" w:rsidTr="00DE35EE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Фонд оплаты труда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государственных (муниципальных) органов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и взносы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99.0.5118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63,9</w:t>
            </w:r>
          </w:p>
        </w:tc>
      </w:tr>
      <w:tr w:rsidR="00DE35EE" w:rsidRPr="00DE35EE" w:rsidTr="00DE35EE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99.0.5118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5,8</w:t>
            </w:r>
          </w:p>
        </w:tc>
      </w:tr>
      <w:tr w:rsidR="00DE35EE" w:rsidRPr="00DE35EE" w:rsidTr="00DE35EE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3,0</w:t>
            </w:r>
          </w:p>
        </w:tc>
      </w:tr>
      <w:tr w:rsidR="00DE35EE" w:rsidRPr="00DE35EE" w:rsidTr="00DE35EE">
        <w:trPr>
          <w:trHeight w:val="945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Защита населения и территории от чрезвычайных ситуаций</w:t>
            </w: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br/>
              <w:t xml:space="preserve">природного и техногенного характера, гражданская оборона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3,0</w:t>
            </w:r>
          </w:p>
        </w:tc>
      </w:tr>
      <w:tr w:rsidR="00DE35EE" w:rsidRPr="00DE35EE" w:rsidTr="00DE35EE">
        <w:trPr>
          <w:trHeight w:val="9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Мероприятия по предупреждению и ликвидации последствий чрезвычайных ситуаций природного и техногенного характера, гражданской </w:t>
            </w: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обороны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99.0.1801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3,0</w:t>
            </w:r>
          </w:p>
        </w:tc>
      </w:tr>
      <w:tr w:rsidR="00DE35EE" w:rsidRPr="00DE35EE" w:rsidTr="00DE35E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99.0.1801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3,0</w:t>
            </w:r>
          </w:p>
        </w:tc>
      </w:tr>
      <w:tr w:rsidR="00DE35EE" w:rsidRPr="00DE35EE" w:rsidTr="00DE35E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2304,3</w:t>
            </w:r>
          </w:p>
        </w:tc>
      </w:tr>
      <w:tr w:rsidR="00DE35EE" w:rsidRPr="00DE35EE" w:rsidTr="00DE35E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Дорожное хозяйство(дорожные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2304,3</w:t>
            </w:r>
          </w:p>
        </w:tc>
      </w:tr>
      <w:tr w:rsidR="00DE35EE" w:rsidRPr="00DE35EE" w:rsidTr="00DE35E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Поддержка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99.0.1502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1041,1</w:t>
            </w:r>
          </w:p>
        </w:tc>
      </w:tr>
      <w:tr w:rsidR="00DE35EE" w:rsidRPr="00DE35EE" w:rsidTr="00DE35E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99.0.1502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1041,1</w:t>
            </w:r>
          </w:p>
        </w:tc>
      </w:tr>
      <w:tr w:rsidR="00DE35EE" w:rsidRPr="00DE35EE" w:rsidTr="00DE35E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местным бюджетам на реализацию мероприятий государственной программы Новосибирской области  «Развитие автомобильных дорог регионального, межмуниципального и местного значения 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Новосибирской области»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61.0.7076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DE35EE" w:rsidRPr="00DE35EE" w:rsidTr="00DE35E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61.0.7076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1263,2</w:t>
            </w:r>
          </w:p>
        </w:tc>
      </w:tr>
      <w:tr w:rsidR="00DE35EE" w:rsidRPr="00DE35EE" w:rsidTr="00DE35E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16873,0</w:t>
            </w:r>
          </w:p>
        </w:tc>
      </w:tr>
      <w:tr w:rsidR="00DE35EE" w:rsidRPr="00DE35EE" w:rsidTr="00DE35E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Субсидии местным бюджетам на реализацию мероприятий подпрограммы "Чистая вода"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09.4.7064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DE35EE" w:rsidRPr="00DE35EE" w:rsidTr="00DE35E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09.4.7064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16547,7</w:t>
            </w:r>
          </w:p>
        </w:tc>
      </w:tr>
      <w:tr w:rsidR="00DE35EE" w:rsidRPr="00DE35EE" w:rsidTr="00DE35E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- Субсидии на реализацию  мероприятий подпрограммы « Безопасность жилищно-коммунального хозяйства» государственной программы Новосибирской области «Жилищно-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коммунальное хозяйство Новосибирской области в 2015-2020 годах»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09.1.7043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DE35EE" w:rsidRPr="00DE35EE" w:rsidTr="00DE35EE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09.1.7043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325,3</w:t>
            </w:r>
          </w:p>
        </w:tc>
      </w:tr>
      <w:tr w:rsidR="00DE35EE" w:rsidRPr="00DE35EE" w:rsidTr="00DE35E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1065,0</w:t>
            </w:r>
          </w:p>
        </w:tc>
      </w:tr>
      <w:tr w:rsidR="00DE35EE" w:rsidRPr="00DE35EE" w:rsidTr="00DE35E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Услуги освещения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99.0.0001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1010,0</w:t>
            </w:r>
          </w:p>
        </w:tc>
      </w:tr>
      <w:tr w:rsidR="00DE35EE" w:rsidRPr="00DE35EE" w:rsidTr="00DE35E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99.0.0001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1010,0</w:t>
            </w:r>
          </w:p>
        </w:tc>
      </w:tr>
      <w:tr w:rsidR="00DE35EE" w:rsidRPr="00DE35EE" w:rsidTr="00DE35E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Организация и содержание мест захоронения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99.0.0004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25,0</w:t>
            </w:r>
          </w:p>
        </w:tc>
      </w:tr>
      <w:tr w:rsidR="00DE35EE" w:rsidRPr="00DE35EE" w:rsidTr="00DE35EE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99.0.0004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25,0</w:t>
            </w:r>
          </w:p>
        </w:tc>
      </w:tr>
      <w:tr w:rsidR="00DE35EE" w:rsidRPr="00DE35EE" w:rsidTr="00DE35EE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Мероприятия по благоустройству поселений (свалки)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99.0.0002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30,0</w:t>
            </w:r>
          </w:p>
        </w:tc>
      </w:tr>
      <w:tr w:rsidR="00DE35EE" w:rsidRPr="00DE35EE" w:rsidTr="00DE35EE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99.0.0002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30,0</w:t>
            </w:r>
          </w:p>
        </w:tc>
      </w:tr>
      <w:tr w:rsidR="00DE35EE" w:rsidRPr="00DE35EE" w:rsidTr="00DE35EE">
        <w:trPr>
          <w:trHeight w:val="28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Культура и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3830,2</w:t>
            </w:r>
          </w:p>
        </w:tc>
      </w:tr>
      <w:tr w:rsidR="00DE35EE" w:rsidRPr="00DE35EE" w:rsidTr="00DE35EE">
        <w:trPr>
          <w:trHeight w:val="28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3830,2</w:t>
            </w:r>
          </w:p>
        </w:tc>
      </w:tr>
      <w:tr w:rsidR="00DE35EE" w:rsidRPr="00DE35EE" w:rsidTr="00DE35EE">
        <w:trPr>
          <w:trHeight w:val="6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Расходы в сфере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99.0.4099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3830,2</w:t>
            </w:r>
          </w:p>
        </w:tc>
      </w:tr>
      <w:tr w:rsidR="00DE35EE" w:rsidRPr="00DE35EE" w:rsidTr="00DE35E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казенных учреждений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и взносы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99.0.4099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2971,0</w:t>
            </w:r>
          </w:p>
        </w:tc>
      </w:tr>
      <w:tr w:rsidR="00DE35EE" w:rsidRPr="00DE35EE" w:rsidTr="00DE35E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Иные выплаты персоналу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казенных учреждений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99.0.4099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1,0</w:t>
            </w:r>
          </w:p>
        </w:tc>
      </w:tr>
      <w:tr w:rsidR="00DE35EE" w:rsidRPr="00DE35EE" w:rsidTr="00DE35E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99.0.4099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64,9</w:t>
            </w:r>
          </w:p>
        </w:tc>
      </w:tr>
      <w:tr w:rsidR="00DE35EE" w:rsidRPr="00DE35EE" w:rsidTr="00DE35E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99.0.4099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781,2</w:t>
            </w:r>
          </w:p>
        </w:tc>
      </w:tr>
      <w:tr w:rsidR="00DE35EE" w:rsidRPr="00DE35EE" w:rsidTr="00DE35E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99.0.4099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</w:t>
            </w:r>
          </w:p>
        </w:tc>
      </w:tr>
      <w:tr w:rsidR="00DE35EE" w:rsidRPr="00DE35EE" w:rsidTr="00DE35E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99.0.4099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2,0</w:t>
            </w:r>
          </w:p>
        </w:tc>
      </w:tr>
      <w:tr w:rsidR="00DE35EE" w:rsidRPr="00DE35EE" w:rsidTr="00DE35E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131,6</w:t>
            </w:r>
          </w:p>
        </w:tc>
      </w:tr>
      <w:tr w:rsidR="00DE35EE" w:rsidRPr="00DE35EE" w:rsidTr="00DE35E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Доплата к пенсии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99.0.9101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131,6</w:t>
            </w:r>
          </w:p>
        </w:tc>
      </w:tr>
      <w:tr w:rsidR="00DE35EE" w:rsidRPr="00DE35EE" w:rsidTr="00DE35EE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Иные пенсии, социальные доплаты к пенсиям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99.0.9101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131,6</w:t>
            </w:r>
          </w:p>
        </w:tc>
      </w:tr>
      <w:tr w:rsidR="00DE35EE" w:rsidRPr="00DE35EE" w:rsidTr="00DE35EE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26634,8</w:t>
            </w:r>
          </w:p>
        </w:tc>
      </w:tr>
    </w:tbl>
    <w:p w:rsidR="00DE35EE" w:rsidRPr="00DE35EE" w:rsidRDefault="00DE35EE" w:rsidP="00DE35E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DE35E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DE35E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DE35EE">
      <w:pPr>
        <w:jc w:val="right"/>
      </w:pPr>
    </w:p>
    <w:p w:rsidR="00DE35EE" w:rsidRDefault="00DE35EE" w:rsidP="00DE35EE">
      <w:pPr>
        <w:jc w:val="right"/>
      </w:pPr>
    </w:p>
    <w:p w:rsidR="00DE35EE" w:rsidRDefault="00DE35EE" w:rsidP="00DE35EE">
      <w:pPr>
        <w:jc w:val="right"/>
      </w:pPr>
    </w:p>
    <w:p w:rsidR="00DE35EE" w:rsidRDefault="00DE35EE" w:rsidP="00DE35EE">
      <w:pPr>
        <w:jc w:val="right"/>
      </w:pPr>
    </w:p>
    <w:p w:rsidR="00DE35EE" w:rsidRDefault="00DE35EE" w:rsidP="00DE35EE">
      <w:pPr>
        <w:jc w:val="right"/>
      </w:pPr>
    </w:p>
    <w:p w:rsidR="00DE35EE" w:rsidRDefault="00DE35EE" w:rsidP="00DE35EE">
      <w:pPr>
        <w:jc w:val="right"/>
      </w:pPr>
    </w:p>
    <w:p w:rsidR="00DE35EE" w:rsidRDefault="00DE35EE" w:rsidP="00DE35EE">
      <w:pPr>
        <w:jc w:val="right"/>
      </w:pPr>
    </w:p>
    <w:p w:rsidR="00DE35EE" w:rsidRDefault="00DE35EE" w:rsidP="00DE35EE">
      <w:pPr>
        <w:jc w:val="right"/>
      </w:pPr>
    </w:p>
    <w:p w:rsidR="00DE35EE" w:rsidRDefault="00DE35EE" w:rsidP="00DE35EE">
      <w:pPr>
        <w:jc w:val="right"/>
      </w:pPr>
    </w:p>
    <w:p w:rsidR="00DE35EE" w:rsidRDefault="00DE35EE" w:rsidP="00DE35EE">
      <w:pPr>
        <w:jc w:val="right"/>
      </w:pP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lastRenderedPageBreak/>
        <w:t xml:space="preserve"> Приложение  3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 xml:space="preserve">к решению №1 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>Новотартасского сельсовета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 xml:space="preserve">Венгеровского района 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E35EE" w:rsidRPr="00DE35EE" w:rsidRDefault="00DE35EE" w:rsidP="00DE35E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E35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от 23.06.2015г.</w:t>
      </w:r>
    </w:p>
    <w:tbl>
      <w:tblPr>
        <w:tblW w:w="9360" w:type="dxa"/>
        <w:tblInd w:w="108" w:type="dxa"/>
        <w:tblLayout w:type="fixed"/>
        <w:tblLook w:val="04A0"/>
      </w:tblPr>
      <w:tblGrid>
        <w:gridCol w:w="3780"/>
        <w:gridCol w:w="900"/>
        <w:gridCol w:w="720"/>
        <w:gridCol w:w="720"/>
        <w:gridCol w:w="1260"/>
        <w:gridCol w:w="900"/>
        <w:gridCol w:w="1080"/>
      </w:tblGrid>
      <w:tr w:rsidR="00DE35EE" w:rsidRPr="00DE35EE" w:rsidTr="00DE35EE">
        <w:trPr>
          <w:trHeight w:val="555"/>
        </w:trPr>
        <w:tc>
          <w:tcPr>
            <w:tcW w:w="9360" w:type="dxa"/>
            <w:gridSpan w:val="7"/>
            <w:vAlign w:val="bottom"/>
            <w:hideMark/>
          </w:tcPr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Ведомственная структура расходов бюджета</w:t>
            </w:r>
          </w:p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Новотартасского  сельсовета  на 2015 год</w:t>
            </w:r>
          </w:p>
        </w:tc>
      </w:tr>
      <w:tr w:rsidR="00DE35EE" w:rsidRPr="00DE35EE" w:rsidTr="00DE35EE">
        <w:trPr>
          <w:trHeight w:val="255"/>
        </w:trPr>
        <w:tc>
          <w:tcPr>
            <w:tcW w:w="3780" w:type="dxa"/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E35EE" w:rsidRPr="00DE35EE" w:rsidRDefault="00DE35EE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DE35EE" w:rsidRPr="00DE35EE" w:rsidTr="00DE35EE">
        <w:trPr>
          <w:trHeight w:val="103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ГРБС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Под-        раздел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Целевая статья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Вид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Сумма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(тыс.руб.)</w:t>
            </w:r>
          </w:p>
        </w:tc>
      </w:tr>
      <w:tr w:rsidR="00DE35EE" w:rsidRPr="00DE35EE" w:rsidTr="00DE35EE">
        <w:trPr>
          <w:trHeight w:val="6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администрация Новотартасского</w:t>
            </w:r>
          </w:p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сельсовета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DE35EE" w:rsidRPr="00DE35EE" w:rsidTr="00DE35E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2358</w:t>
            </w:r>
          </w:p>
        </w:tc>
      </w:tr>
      <w:tr w:rsidR="00DE35EE" w:rsidRPr="00DE35EE" w:rsidTr="00DE35EE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464,3</w:t>
            </w:r>
          </w:p>
        </w:tc>
      </w:tr>
      <w:tr w:rsidR="00DE35EE" w:rsidRPr="00DE35EE" w:rsidTr="00DE35E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Глава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99.0.0299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464,3</w:t>
            </w:r>
          </w:p>
        </w:tc>
      </w:tr>
      <w:tr w:rsidR="00DE35EE" w:rsidRPr="00DE35EE" w:rsidTr="00DE35EE">
        <w:trPr>
          <w:trHeight w:val="25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государственных (муниципальных) органов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и взносы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99.0.0299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464,3</w:t>
            </w:r>
          </w:p>
        </w:tc>
      </w:tr>
      <w:tr w:rsidR="00DE35EE" w:rsidRPr="00DE35EE" w:rsidTr="00DE35EE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Функционирование 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1745,7</w:t>
            </w:r>
          </w:p>
        </w:tc>
      </w:tr>
      <w:tr w:rsidR="00DE35EE" w:rsidRPr="00DE35EE" w:rsidTr="00DE35EE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lastRenderedPageBreak/>
              <w:t>субвенции на осуществление отдельных государственных полномочий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0,1</w:t>
            </w:r>
          </w:p>
        </w:tc>
      </w:tr>
      <w:tr w:rsidR="00DE35EE" w:rsidRPr="00DE35EE" w:rsidTr="00DE35EE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Прочие закупки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05.07.019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0,1</w:t>
            </w:r>
          </w:p>
        </w:tc>
      </w:tr>
      <w:tr w:rsidR="00DE35EE" w:rsidRPr="00DE35EE" w:rsidTr="00DE35E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1728,1</w:t>
            </w:r>
          </w:p>
        </w:tc>
      </w:tr>
      <w:tr w:rsidR="00DE35EE" w:rsidRPr="00DE35EE" w:rsidTr="00DE35E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государственных (муниципальных) органов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и взносы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1262,5</w:t>
            </w:r>
          </w:p>
        </w:tc>
      </w:tr>
      <w:tr w:rsidR="00DE35EE" w:rsidRPr="00DE35EE" w:rsidTr="00DE35E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Иные выплаты персоналу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государственных (муниципальных) органов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6,0</w:t>
            </w:r>
          </w:p>
        </w:tc>
      </w:tr>
      <w:tr w:rsidR="00DE35EE" w:rsidRPr="00DE35EE" w:rsidTr="00DE35E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170,4</w:t>
            </w:r>
          </w:p>
        </w:tc>
      </w:tr>
      <w:tr w:rsidR="00DE35EE" w:rsidRPr="00DE35EE" w:rsidTr="00DE35E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219,7</w:t>
            </w:r>
          </w:p>
        </w:tc>
      </w:tr>
      <w:tr w:rsidR="00DE35EE" w:rsidRPr="00DE35EE" w:rsidTr="00DE35E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67,6</w:t>
            </w:r>
          </w:p>
        </w:tc>
      </w:tr>
      <w:tr w:rsidR="00DE35EE" w:rsidRPr="00DE35EE" w:rsidTr="00DE35E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19,4</w:t>
            </w:r>
          </w:p>
        </w:tc>
      </w:tr>
      <w:tr w:rsidR="00DE35EE" w:rsidRPr="00DE35EE" w:rsidTr="00DE35E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Обеспечение деятельности </w:t>
            </w: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lastRenderedPageBreak/>
              <w:t>финансовых, налоговых и таможенных органов и органов финансового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lastRenderedPageBreak/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20,0</w:t>
            </w:r>
          </w:p>
        </w:tc>
      </w:tr>
      <w:tr w:rsidR="00DE35EE" w:rsidRPr="00DE35EE" w:rsidTr="00DE35E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Обеспечение деятельности финансового, финансово бюджетного 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99.0.0699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20,0</w:t>
            </w:r>
          </w:p>
        </w:tc>
      </w:tr>
      <w:tr w:rsidR="00DE35EE" w:rsidRPr="00DE35EE" w:rsidTr="00DE35E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99.0.0699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20,0</w:t>
            </w:r>
          </w:p>
        </w:tc>
      </w:tr>
      <w:tr w:rsidR="00DE35EE" w:rsidRPr="00DE35EE" w:rsidTr="00DE35E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30,0</w:t>
            </w:r>
          </w:p>
        </w:tc>
      </w:tr>
      <w:tr w:rsidR="00DE35EE" w:rsidRPr="00DE35EE" w:rsidTr="00DE35E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99.0.0006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30,0</w:t>
            </w:r>
          </w:p>
        </w:tc>
      </w:tr>
      <w:tr w:rsidR="00DE35EE" w:rsidRPr="00DE35EE" w:rsidTr="00DE35E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Оценка недвижимости, признание прав и регулирование отношений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98,0</w:t>
            </w:r>
          </w:p>
        </w:tc>
      </w:tr>
      <w:tr w:rsidR="00DE35EE" w:rsidRPr="00DE35EE" w:rsidTr="00DE35EE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Оценка недвижимости, признание прав и регулирование отношений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9909002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98,0</w:t>
            </w:r>
          </w:p>
        </w:tc>
      </w:tr>
      <w:tr w:rsidR="00DE35EE" w:rsidRPr="00DE35EE" w:rsidTr="00DE35E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69,7</w:t>
            </w:r>
          </w:p>
        </w:tc>
      </w:tr>
      <w:tr w:rsidR="00DE35EE" w:rsidRPr="00DE35EE" w:rsidTr="00DE35E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69,7</w:t>
            </w:r>
          </w:p>
        </w:tc>
      </w:tr>
      <w:tr w:rsidR="00DE35EE" w:rsidRPr="00DE35EE" w:rsidTr="00DE35EE">
        <w:trPr>
          <w:trHeight w:val="69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99.0.5118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69,7</w:t>
            </w:r>
          </w:p>
        </w:tc>
      </w:tr>
      <w:tr w:rsidR="00DE35EE" w:rsidRPr="00DE35EE" w:rsidTr="00DE35EE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Фонд оплаты труда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государственных (муниципальных) органов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и взносы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99.0.5118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63,9</w:t>
            </w:r>
          </w:p>
        </w:tc>
      </w:tr>
      <w:tr w:rsidR="00DE35EE" w:rsidRPr="00DE35EE" w:rsidTr="00DE35EE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99.0.5118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5,8</w:t>
            </w:r>
          </w:p>
        </w:tc>
      </w:tr>
      <w:tr w:rsidR="00DE35EE" w:rsidRPr="00DE35EE" w:rsidTr="00DE35EE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3,0</w:t>
            </w:r>
          </w:p>
        </w:tc>
      </w:tr>
      <w:tr w:rsidR="00DE35EE" w:rsidRPr="00DE35EE" w:rsidTr="00DE35EE">
        <w:trPr>
          <w:trHeight w:val="945"/>
        </w:trPr>
        <w:tc>
          <w:tcPr>
            <w:tcW w:w="3780" w:type="dxa"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Защита населения и территории от чрезвычайных ситуаций</w:t>
            </w: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br/>
              <w:t xml:space="preserve">природного и техногенного характера, гражданская оборона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3,0</w:t>
            </w:r>
          </w:p>
        </w:tc>
      </w:tr>
      <w:tr w:rsidR="00DE35EE" w:rsidRPr="00DE35EE" w:rsidTr="00DE35EE">
        <w:trPr>
          <w:trHeight w:val="9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Мероприятия по предупреждению и ликвидации последствий чрезвычайных ситуаций природного и техногенного характера, гражданской обороны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99.0.1801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3,0</w:t>
            </w:r>
          </w:p>
        </w:tc>
      </w:tr>
      <w:tr w:rsidR="00DE35EE" w:rsidRPr="00DE35EE" w:rsidTr="00DE35E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99.0.1801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3,0</w:t>
            </w:r>
          </w:p>
        </w:tc>
      </w:tr>
      <w:tr w:rsidR="00DE35EE" w:rsidRPr="00DE35EE" w:rsidTr="00DE35E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2304,3</w:t>
            </w:r>
          </w:p>
        </w:tc>
      </w:tr>
      <w:tr w:rsidR="00DE35EE" w:rsidRPr="00DE35EE" w:rsidTr="00DE35E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Дорожное </w:t>
            </w: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хозяйство(дорожные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2304,3</w:t>
            </w:r>
          </w:p>
        </w:tc>
      </w:tr>
      <w:tr w:rsidR="00DE35EE" w:rsidRPr="00DE35EE" w:rsidTr="00DE35E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Поддержка дорожного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99.0.1502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1041,1</w:t>
            </w:r>
          </w:p>
        </w:tc>
      </w:tr>
      <w:tr w:rsidR="00DE35EE" w:rsidRPr="00DE35EE" w:rsidTr="00DE35E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99.0.1502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1041,1</w:t>
            </w:r>
          </w:p>
        </w:tc>
      </w:tr>
      <w:tr w:rsidR="00DE35EE" w:rsidRPr="00DE35EE" w:rsidTr="00DE35E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Субсидии местным бюджетам на реализацию мероприятий государственной программы Новосибирской области 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61.0.7076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DE35EE" w:rsidRPr="00DE35EE" w:rsidTr="00DE35E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61.0.7076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1263,2</w:t>
            </w:r>
          </w:p>
        </w:tc>
      </w:tr>
      <w:tr w:rsidR="00DE35EE" w:rsidRPr="00DE35EE" w:rsidTr="00DE35E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16873,0</w:t>
            </w:r>
          </w:p>
        </w:tc>
      </w:tr>
      <w:tr w:rsidR="00DE35EE" w:rsidRPr="00DE35EE" w:rsidTr="00DE35E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Субсидии местным бюджетам на реализацию мероприятий подпрограммы "Чистая вода"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09.4.7064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DE35EE" w:rsidRPr="00DE35EE" w:rsidTr="00DE35E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09.4.7064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16547,7</w:t>
            </w:r>
          </w:p>
        </w:tc>
      </w:tr>
      <w:tr w:rsidR="00DE35EE" w:rsidRPr="00DE35EE" w:rsidTr="00DE35E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Субсидии на реализацию  мероприятий подпрограммы « 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 в 2015-2020 годах»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09.1.7043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DE35EE" w:rsidRPr="00DE35EE" w:rsidTr="00DE35EE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09.1.7043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325,3</w:t>
            </w:r>
          </w:p>
        </w:tc>
      </w:tr>
      <w:tr w:rsidR="00DE35EE" w:rsidRPr="00DE35EE" w:rsidTr="00DE35EE">
        <w:trPr>
          <w:trHeight w:val="2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1065,0</w:t>
            </w:r>
          </w:p>
        </w:tc>
      </w:tr>
      <w:tr w:rsidR="00DE35EE" w:rsidRPr="00DE35EE" w:rsidTr="00DE35EE">
        <w:trPr>
          <w:trHeight w:val="5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Услуги освещения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99.0.0001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1010,0</w:t>
            </w:r>
          </w:p>
        </w:tc>
      </w:tr>
      <w:tr w:rsidR="00DE35EE" w:rsidRPr="00DE35EE" w:rsidTr="00DE35EE">
        <w:trPr>
          <w:trHeight w:val="28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99.0.0001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1010,0</w:t>
            </w:r>
          </w:p>
        </w:tc>
      </w:tr>
      <w:tr w:rsidR="00DE35EE" w:rsidRPr="00DE35EE" w:rsidTr="00DE35EE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Организация и содержание мест захоронения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99.0.0004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25,0</w:t>
            </w:r>
          </w:p>
        </w:tc>
      </w:tr>
      <w:tr w:rsidR="00DE35EE" w:rsidRPr="00DE35EE" w:rsidTr="00DE35EE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99.0.0004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25,0</w:t>
            </w:r>
          </w:p>
        </w:tc>
      </w:tr>
      <w:tr w:rsidR="00DE35EE" w:rsidRPr="00DE35EE" w:rsidTr="00DE35EE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Мероприятия по благоустройству поселений (свалки)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30,0</w:t>
            </w:r>
          </w:p>
        </w:tc>
      </w:tr>
      <w:tr w:rsidR="00DE35EE" w:rsidRPr="00DE35EE" w:rsidTr="00DE35EE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обеспечения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(муниципальных)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99.0.0002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30,0</w:t>
            </w:r>
          </w:p>
        </w:tc>
      </w:tr>
      <w:tr w:rsidR="00DE35EE" w:rsidRPr="00DE35EE" w:rsidTr="00DE35EE">
        <w:trPr>
          <w:trHeight w:val="2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lastRenderedPageBreak/>
              <w:t>Культура и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3830,2</w:t>
            </w:r>
          </w:p>
        </w:tc>
      </w:tr>
      <w:tr w:rsidR="00DE35EE" w:rsidRPr="00DE35EE" w:rsidTr="00DE35EE">
        <w:trPr>
          <w:trHeight w:val="6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3830,2</w:t>
            </w:r>
          </w:p>
        </w:tc>
      </w:tr>
      <w:tr w:rsidR="00DE35EE" w:rsidRPr="00DE35EE" w:rsidTr="00DE35EE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Расходы в сфере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5EE" w:rsidRPr="00DE35EE" w:rsidRDefault="00DE35EE">
            <w:pPr>
              <w:ind w:right="24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3830,2</w:t>
            </w:r>
          </w:p>
        </w:tc>
      </w:tr>
      <w:tr w:rsidR="00DE35EE" w:rsidRPr="00DE35EE" w:rsidTr="00DE35E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казенных учреждений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 xml:space="preserve"> и взносы 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2971,0</w:t>
            </w:r>
          </w:p>
        </w:tc>
      </w:tr>
      <w:tr w:rsidR="00DE35EE" w:rsidRPr="00DE35EE" w:rsidTr="00DE35E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Иные выплаты персоналу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казенных учреждений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1,0</w:t>
            </w:r>
          </w:p>
        </w:tc>
      </w:tr>
      <w:tr w:rsidR="00DE35EE" w:rsidRPr="00DE35EE" w:rsidTr="00DE35E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64,9</w:t>
            </w:r>
          </w:p>
        </w:tc>
      </w:tr>
      <w:tr w:rsidR="00DE35EE" w:rsidRPr="00DE35EE" w:rsidTr="00DE35E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Иные выплаты персоналу</w:t>
            </w: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казенных учреждений</w:t>
            </w:r>
            <w:r w:rsidRPr="00DE35EE">
              <w:rPr>
                <w:rFonts w:ascii="Times New Roman" w:hAnsi="Times New Roman" w:cs="Times New Roman"/>
                <w:sz w:val="28"/>
                <w:szCs w:val="28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781,2</w:t>
            </w:r>
          </w:p>
        </w:tc>
      </w:tr>
      <w:tr w:rsidR="00DE35EE" w:rsidRPr="00DE35EE" w:rsidTr="00DE35E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10,0</w:t>
            </w:r>
          </w:p>
        </w:tc>
      </w:tr>
      <w:tr w:rsidR="00DE35EE" w:rsidRPr="00DE35EE" w:rsidTr="00DE35E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2,0</w:t>
            </w:r>
          </w:p>
        </w:tc>
      </w:tr>
      <w:tr w:rsidR="00DE35EE" w:rsidRPr="00DE35EE" w:rsidTr="00DE35E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131,6</w:t>
            </w:r>
          </w:p>
        </w:tc>
      </w:tr>
      <w:tr w:rsidR="00DE35EE" w:rsidRPr="00DE35EE" w:rsidTr="00DE35E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Доплата к пенсии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99.0.9101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131,6</w:t>
            </w:r>
          </w:p>
        </w:tc>
      </w:tr>
      <w:tr w:rsidR="00DE35EE" w:rsidRPr="00DE35EE" w:rsidTr="00DE35E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99.0.9101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131,6</w:t>
            </w:r>
          </w:p>
        </w:tc>
      </w:tr>
      <w:tr w:rsidR="00DE35EE" w:rsidRPr="00DE35EE" w:rsidTr="00DE35EE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ВСЕГО: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5EE" w:rsidRPr="00DE35EE" w:rsidRDefault="00DE35E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E35E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26634,8</w:t>
            </w:r>
          </w:p>
        </w:tc>
      </w:tr>
    </w:tbl>
    <w:p w:rsidR="00DE35EE" w:rsidRPr="00DE35EE" w:rsidRDefault="00DE35EE" w:rsidP="00DE35EE">
      <w:pPr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P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E35EE" w:rsidRDefault="00DE35EE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F687C" w:rsidRPr="008A0460" w:rsidRDefault="003F687C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3F687C" w:rsidRPr="008A0460" w:rsidRDefault="003F687C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Новотартасского сельсовета Венгеровского района</w:t>
      </w:r>
    </w:p>
    <w:p w:rsidR="003F687C" w:rsidRDefault="003F687C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A046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F687C" w:rsidRPr="008A0460" w:rsidRDefault="003F687C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F687C" w:rsidRPr="008A0460" w:rsidRDefault="003F687C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F687C" w:rsidRPr="008A0460" w:rsidRDefault="003F687C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(Пятьдесят второй</w:t>
      </w:r>
      <w:r w:rsidRPr="008A0460">
        <w:rPr>
          <w:rFonts w:ascii="Times New Roman" w:hAnsi="Times New Roman" w:cs="Times New Roman"/>
          <w:sz w:val="28"/>
          <w:szCs w:val="28"/>
        </w:rPr>
        <w:t xml:space="preserve"> сессии четвертого созыва )</w:t>
      </w:r>
    </w:p>
    <w:p w:rsidR="003F687C" w:rsidRPr="008A0460" w:rsidRDefault="003F687C" w:rsidP="003F68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F687C" w:rsidRDefault="003F687C" w:rsidP="003F68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23.06.2015</w:t>
      </w:r>
      <w:r w:rsidRPr="008A0460">
        <w:rPr>
          <w:rFonts w:ascii="Times New Roman" w:hAnsi="Times New Roman" w:cs="Times New Roman"/>
          <w:sz w:val="28"/>
          <w:szCs w:val="28"/>
        </w:rPr>
        <w:t xml:space="preserve">       </w:t>
      </w:r>
      <w:r w:rsidRPr="008A046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№2</w:t>
      </w:r>
    </w:p>
    <w:p w:rsidR="003F687C" w:rsidRDefault="003F687C" w:rsidP="003F68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с.Новый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Тартас</w:t>
      </w:r>
      <w:proofErr w:type="spellEnd"/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A0460" w:rsidRPr="008A0460" w:rsidRDefault="008A0460" w:rsidP="008A04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96F7F" w:rsidRDefault="00596F7F" w:rsidP="00596F7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06.10.2003 г. № 131-ФЗ «Об общих принципах организации местного самоуправления в Российской Федерации» Совет депутатов Новотартасского сельсовета </w:t>
      </w:r>
    </w:p>
    <w:p w:rsidR="00596F7F" w:rsidRDefault="00596F7F" w:rsidP="00596F7F">
      <w:pPr>
        <w:pStyle w:val="a4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596F7F" w:rsidRDefault="00596F7F" w:rsidP="00596F7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Внести изменения в решение № 6 от 06.07.2012  пункт п.3 подпункт 3.4 абзац 4 Правил « Вынужден</w:t>
      </w:r>
      <w:r w:rsidR="001A5C4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ый снос и пересадку деревьев можно производить </w:t>
      </w:r>
      <w:r w:rsidR="001A5C44">
        <w:rPr>
          <w:rFonts w:ascii="Times New Roman" w:hAnsi="Times New Roman" w:cs="Times New Roman"/>
          <w:sz w:val="28"/>
          <w:szCs w:val="28"/>
        </w:rPr>
        <w:t>только по распоряжению главы сельского поселения» - исключить.</w:t>
      </w:r>
    </w:p>
    <w:p w:rsidR="00596F7F" w:rsidRDefault="00596F7F" w:rsidP="00596F7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Остальные разделы и пункты правил оставить без изменений.</w:t>
      </w:r>
    </w:p>
    <w:p w:rsidR="00596F7F" w:rsidRDefault="00596F7F" w:rsidP="00596F7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96F7F" w:rsidRDefault="00596F7F" w:rsidP="00596F7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A5C44" w:rsidRDefault="001A5C44" w:rsidP="00596F7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96F7F" w:rsidRPr="00DE0395" w:rsidRDefault="00596F7F" w:rsidP="00596F7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E0395">
        <w:rPr>
          <w:rFonts w:ascii="Times New Roman" w:hAnsi="Times New Roman" w:cs="Times New Roman"/>
          <w:sz w:val="28"/>
          <w:szCs w:val="28"/>
        </w:rPr>
        <w:t xml:space="preserve">Глава Новотартасского сельсовета                                                 </w:t>
      </w:r>
    </w:p>
    <w:p w:rsidR="00596F7F" w:rsidRPr="00DE0395" w:rsidRDefault="00596F7F" w:rsidP="00596F7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E03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О.В.Ионина</w:t>
      </w:r>
    </w:p>
    <w:p w:rsidR="00596F7F" w:rsidRPr="00DE0395" w:rsidRDefault="00596F7F" w:rsidP="00596F7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96F7F" w:rsidRPr="00DE0395" w:rsidRDefault="00596F7F" w:rsidP="00596F7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96F7F" w:rsidRPr="00DE0395" w:rsidRDefault="00596F7F" w:rsidP="00596F7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E0395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596F7F" w:rsidRPr="00DE0395" w:rsidRDefault="00596F7F" w:rsidP="00596F7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E0395">
        <w:rPr>
          <w:rFonts w:ascii="Times New Roman" w:hAnsi="Times New Roman" w:cs="Times New Roman"/>
          <w:sz w:val="28"/>
          <w:szCs w:val="28"/>
        </w:rPr>
        <w:t xml:space="preserve">Новотартасского сельсовета                                                              </w:t>
      </w:r>
      <w:proofErr w:type="spellStart"/>
      <w:r w:rsidRPr="00DE0395">
        <w:rPr>
          <w:rFonts w:ascii="Times New Roman" w:hAnsi="Times New Roman" w:cs="Times New Roman"/>
          <w:sz w:val="28"/>
          <w:szCs w:val="28"/>
        </w:rPr>
        <w:t>Л.И.Бощенко</w:t>
      </w:r>
      <w:proofErr w:type="spellEnd"/>
    </w:p>
    <w:p w:rsidR="00596F7F" w:rsidRPr="00DE0395" w:rsidRDefault="00596F7F" w:rsidP="00596F7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395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596F7F" w:rsidRPr="00DE0395" w:rsidRDefault="00596F7F" w:rsidP="00596F7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7750" w:rsidRDefault="000A7750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A5E63" w:rsidRDefault="003A5E63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A5E63" w:rsidRDefault="003A5E63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A5E63" w:rsidRDefault="003A5E63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A5E63" w:rsidRDefault="003A5E63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A5E63" w:rsidRDefault="003A5E63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A5E63" w:rsidRDefault="003A5E63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A5E63" w:rsidRDefault="003A5E63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A5E63" w:rsidRDefault="003A5E63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A5E63" w:rsidRDefault="003A5E63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A5E63" w:rsidRDefault="003A5E63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A5E63" w:rsidRDefault="003A5E63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A5E63" w:rsidRDefault="003A5E63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A5E63" w:rsidRDefault="003A5E63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A5E63" w:rsidRDefault="003A5E63" w:rsidP="003A5E63">
      <w:pPr>
        <w:pStyle w:val="a4"/>
        <w:jc w:val="right"/>
      </w:pPr>
      <w:r>
        <w:lastRenderedPageBreak/>
        <w:t>УТВЕРЖДЕНЫ</w:t>
      </w:r>
    </w:p>
    <w:p w:rsidR="003A5E63" w:rsidRDefault="003A5E63" w:rsidP="003A5E63">
      <w:pPr>
        <w:pStyle w:val="a4"/>
        <w:jc w:val="right"/>
      </w:pPr>
      <w:r>
        <w:t>Решением 19 сессии</w:t>
      </w:r>
    </w:p>
    <w:p w:rsidR="003A5E63" w:rsidRDefault="003A5E63" w:rsidP="003A5E63">
      <w:pPr>
        <w:pStyle w:val="a4"/>
        <w:jc w:val="right"/>
      </w:pPr>
      <w:r>
        <w:t>Совета депутатов</w:t>
      </w:r>
    </w:p>
    <w:p w:rsidR="003A5E63" w:rsidRDefault="003A5E63" w:rsidP="003A5E63">
      <w:pPr>
        <w:pStyle w:val="a4"/>
        <w:jc w:val="right"/>
      </w:pPr>
      <w:r>
        <w:t>Новотартасского сельсовета</w:t>
      </w:r>
    </w:p>
    <w:p w:rsidR="003A5E63" w:rsidRDefault="003A5E63" w:rsidP="003A5E63">
      <w:pPr>
        <w:pStyle w:val="a4"/>
        <w:jc w:val="right"/>
      </w:pPr>
      <w:r>
        <w:t>Венгеровского района Новосибирской области</w:t>
      </w:r>
    </w:p>
    <w:p w:rsidR="003A5E63" w:rsidRDefault="003A5E63" w:rsidP="003A5E63">
      <w:pPr>
        <w:pStyle w:val="a4"/>
        <w:jc w:val="right"/>
      </w:pPr>
      <w:r>
        <w:t xml:space="preserve">от 06.07.2012   № 6 </w:t>
      </w:r>
    </w:p>
    <w:p w:rsidR="003A5E63" w:rsidRDefault="003A5E63" w:rsidP="003A5E63">
      <w:pPr>
        <w:pStyle w:val="a4"/>
        <w:jc w:val="right"/>
        <w:rPr>
          <w:szCs w:val="28"/>
        </w:rPr>
      </w:pPr>
      <w:r>
        <w:rPr>
          <w:szCs w:val="28"/>
        </w:rPr>
        <w:t>с изменениями от 20.05.2015 решение № 4</w:t>
      </w:r>
    </w:p>
    <w:p w:rsidR="003A5E63" w:rsidRDefault="003A5E63" w:rsidP="003A5E63">
      <w:pPr>
        <w:pStyle w:val="a4"/>
        <w:jc w:val="right"/>
        <w:rPr>
          <w:szCs w:val="28"/>
        </w:rPr>
      </w:pPr>
      <w:r>
        <w:rPr>
          <w:szCs w:val="28"/>
        </w:rPr>
        <w:t>с изменениями от 23.06.2015  решение №2</w:t>
      </w:r>
    </w:p>
    <w:p w:rsidR="003A5E63" w:rsidRDefault="003A5E63" w:rsidP="003A5E63">
      <w:pPr>
        <w:jc w:val="center"/>
        <w:rPr>
          <w:b/>
          <w:sz w:val="28"/>
          <w:szCs w:val="28"/>
        </w:rPr>
      </w:pPr>
    </w:p>
    <w:p w:rsidR="003A5E63" w:rsidRDefault="003A5E63" w:rsidP="003A5E63">
      <w:pPr>
        <w:pStyle w:val="a4"/>
        <w:jc w:val="center"/>
        <w:rPr>
          <w:sz w:val="24"/>
          <w:szCs w:val="24"/>
        </w:rPr>
      </w:pPr>
      <w:r>
        <w:t>ПРАВИЛА</w:t>
      </w:r>
    </w:p>
    <w:p w:rsidR="003A5E63" w:rsidRDefault="003A5E63" w:rsidP="003A5E63">
      <w:pPr>
        <w:pStyle w:val="a4"/>
        <w:jc w:val="center"/>
      </w:pPr>
      <w:r>
        <w:t>благоустройства, обеспечения чистоты и порядка на территории Новотартасского сельсовета Венгеровского района Новосибирской области</w:t>
      </w:r>
    </w:p>
    <w:p w:rsidR="003A5E63" w:rsidRDefault="003A5E63" w:rsidP="003A5E63">
      <w:pPr>
        <w:pStyle w:val="a4"/>
        <w:jc w:val="both"/>
      </w:pPr>
    </w:p>
    <w:p w:rsidR="003A5E63" w:rsidRDefault="003A5E63" w:rsidP="003A5E63">
      <w:pPr>
        <w:pStyle w:val="a4"/>
        <w:jc w:val="both"/>
      </w:pPr>
      <w:r>
        <w:t>1. ОБЩИЕ ПОЛОЖЕНИЯ</w:t>
      </w:r>
    </w:p>
    <w:p w:rsidR="003A5E63" w:rsidRDefault="003A5E63" w:rsidP="003A5E63">
      <w:pPr>
        <w:pStyle w:val="a4"/>
        <w:jc w:val="both"/>
      </w:pPr>
      <w:r>
        <w:t>1.1.Настоящие Правила разработаны на основании действующих законодательных и нормативных актов Российской Федерации, определяющих требования к состоянию внешнего благоустройства, к санитарному содержанию территорий и защите окружающей среды и здоровья населения, а также ответственность за их несоблюдение.</w:t>
      </w:r>
    </w:p>
    <w:p w:rsidR="003A5E63" w:rsidRDefault="003A5E63" w:rsidP="003A5E63">
      <w:pPr>
        <w:pStyle w:val="a4"/>
        <w:jc w:val="both"/>
      </w:pPr>
      <w:r>
        <w:t>Целью настоящих Правил является установление единого порядка в решении вопросов содержания территории Новотартасского сельсовета.</w:t>
      </w:r>
    </w:p>
    <w:p w:rsidR="003A5E63" w:rsidRDefault="003A5E63" w:rsidP="003A5E63">
      <w:pPr>
        <w:pStyle w:val="a4"/>
        <w:jc w:val="both"/>
      </w:pPr>
      <w:r>
        <w:t>Знание настоящих Правил и соблюдение их является обязательным для всех жителей населенных пунктов  Новотартасского сельсовета</w:t>
      </w:r>
    </w:p>
    <w:p w:rsidR="003A5E63" w:rsidRDefault="003A5E63" w:rsidP="003A5E63">
      <w:pPr>
        <w:pStyle w:val="a4"/>
        <w:jc w:val="both"/>
      </w:pPr>
      <w:r>
        <w:t>За неисполнение либо нарушение настоящих Правил применяется ответственность, предусмотренная действующим законодательством.</w:t>
      </w:r>
    </w:p>
    <w:p w:rsidR="003A5E63" w:rsidRDefault="003A5E63" w:rsidP="003A5E63">
      <w:pPr>
        <w:pStyle w:val="a4"/>
        <w:jc w:val="both"/>
      </w:pPr>
      <w:r>
        <w:t>Контроль за соблюдением настоящих Правил осуществляется должностным лицом местного самоуправления, назначенным главой Новотартасского сельсовета</w:t>
      </w:r>
    </w:p>
    <w:p w:rsidR="003A5E63" w:rsidRDefault="003A5E63" w:rsidP="003A5E63">
      <w:pPr>
        <w:pStyle w:val="a4"/>
        <w:jc w:val="both"/>
      </w:pPr>
      <w:r>
        <w:t>В случае выявления должностным лицом фактов несоблюдения либо ненадлежащего соблюдения настоящих Правил, составляется предписание, в котором устанавливается срок для исправления нарушений и направляется нарушителю. По итогам проверки должностным лицом администрации, материалы направляются в комиссию, созданную главой   Новотартасского сельсовета для привлечения нарушителя к ответственности в соответствии с действующим законодательством, для принятия соответствующего решения.</w:t>
      </w:r>
    </w:p>
    <w:p w:rsidR="003A5E63" w:rsidRDefault="003A5E63" w:rsidP="003A5E63">
      <w:pPr>
        <w:pStyle w:val="a4"/>
        <w:jc w:val="both"/>
      </w:pPr>
      <w:r>
        <w:t>При обнаружении комиссией нарушений настоящих Правил, если эти нарушения повлекли расходы на восстановление земельных участков, дорог, сооружений, строений и объектов благоустройства, ущерб возмещается виновными лицами в порядке, предусмотренном гражданским законодательством.</w:t>
      </w:r>
    </w:p>
    <w:p w:rsidR="003A5E63" w:rsidRDefault="003A5E63" w:rsidP="003A5E63">
      <w:pPr>
        <w:pStyle w:val="a4"/>
        <w:jc w:val="both"/>
      </w:pPr>
    </w:p>
    <w:p w:rsidR="003A5E63" w:rsidRDefault="003A5E63" w:rsidP="003A5E63">
      <w:pPr>
        <w:pStyle w:val="a4"/>
        <w:jc w:val="both"/>
      </w:pPr>
      <w:r>
        <w:t>2. ОСНОВНЫЕ ПОНЯТИЯ</w:t>
      </w:r>
    </w:p>
    <w:p w:rsidR="003A5E63" w:rsidRDefault="003A5E63" w:rsidP="003A5E63">
      <w:pPr>
        <w:pStyle w:val="a4"/>
        <w:jc w:val="both"/>
      </w:pPr>
      <w:r>
        <w:t>Для целей настоящих Правил используются следующие основные понятия:</w:t>
      </w:r>
    </w:p>
    <w:p w:rsidR="003A5E63" w:rsidRDefault="003A5E63" w:rsidP="003A5E63">
      <w:pPr>
        <w:pStyle w:val="a4"/>
        <w:jc w:val="both"/>
      </w:pPr>
      <w:r>
        <w:t>2.1. Благоустройство территорий сельского поселения (далее — благоустройство) — деятельность по созданию, реконструкции, ремонту, реставрации, оборудованию, переоборудованию, модернизации объектов благоустройства, содержанию их в чистоте и порядке в целях поддержания и улучшения их потребительских качеств.</w:t>
      </w:r>
    </w:p>
    <w:p w:rsidR="003A5E63" w:rsidRDefault="003A5E63" w:rsidP="003A5E63">
      <w:pPr>
        <w:pStyle w:val="a4"/>
        <w:jc w:val="both"/>
      </w:pPr>
      <w:r>
        <w:t xml:space="preserve">2.2. Объекты благоустройства – элементы среды жизнедеятельности населения на территории муниципального образования естественного и искусственного происхождения, предназначенные для осуществления производственной, хозяйственной и предпринимательской деятельности, удовлетворения социальных, бытовых, гигиенических, культурных, оздоровительных, информационных и иных потребностей населения. </w:t>
      </w:r>
    </w:p>
    <w:p w:rsidR="003A5E63" w:rsidRDefault="003A5E63" w:rsidP="003A5E63">
      <w:pPr>
        <w:pStyle w:val="a4"/>
        <w:jc w:val="both"/>
      </w:pPr>
      <w:r>
        <w:t>2.3. Владелец объекта благоустройства — лицо, которому в соответствии законодательством объект благоустройства принадлежит на соответствующее праве (собственность, право хозяйственного ведения, право постоянного (бессрочного) пользования, аренды и т.д.).</w:t>
      </w:r>
    </w:p>
    <w:p w:rsidR="003A5E63" w:rsidRDefault="003A5E63" w:rsidP="003A5E63">
      <w:pPr>
        <w:pStyle w:val="a4"/>
        <w:jc w:val="both"/>
      </w:pPr>
      <w:r>
        <w:lastRenderedPageBreak/>
        <w:t>2.4. Содержание объекта благоустройства — комплекс работ и мероприятий по обеспечению чистоты, надлежащего физического или технического состояния и безопасности объекта благоустройства.</w:t>
      </w:r>
    </w:p>
    <w:p w:rsidR="003A5E63" w:rsidRDefault="003A5E63" w:rsidP="003A5E63">
      <w:pPr>
        <w:pStyle w:val="a4"/>
        <w:jc w:val="both"/>
      </w:pPr>
      <w:r>
        <w:t>2.5. Создание и размещение объекта благоустройства (в отношении искусственных объектов) — согласование, получение разрешения, проектирование строительство, изготовление, сооружение, установка объекта благоустройства.</w:t>
      </w:r>
    </w:p>
    <w:p w:rsidR="003A5E63" w:rsidRDefault="003A5E63" w:rsidP="003A5E63">
      <w:pPr>
        <w:pStyle w:val="a4"/>
        <w:jc w:val="both"/>
      </w:pPr>
      <w:r>
        <w:t>2.6. Прилегающая территория – территория, непосредственно граничащая с земельным участком, на котором расположен объект благоустройства, или непосредственно с объектом благоустройства.</w:t>
      </w:r>
    </w:p>
    <w:p w:rsidR="003A5E63" w:rsidRDefault="003A5E63" w:rsidP="003A5E63">
      <w:pPr>
        <w:pStyle w:val="a4"/>
        <w:jc w:val="both"/>
      </w:pPr>
      <w:r>
        <w:t>2.7. Ремонт объекта благоустройства (в отношении искусственных объектов) – устранение недостатков и неисправностей, модернизация и реставрация объекта благоустройства.</w:t>
      </w:r>
    </w:p>
    <w:p w:rsidR="003A5E63" w:rsidRDefault="003A5E63" w:rsidP="003A5E63">
      <w:pPr>
        <w:pStyle w:val="a4"/>
        <w:jc w:val="both"/>
      </w:pPr>
      <w:r>
        <w:t>2.8. Адресные реквизиты — указатели, устанавливаемые на объектах адресации, содержащие информацию о номере здания или сооружения, наименовании улицы, проспекта, переулка, аллеи, бульвара, проезда, площади, набережной, шоссе.</w:t>
      </w:r>
    </w:p>
    <w:p w:rsidR="003A5E63" w:rsidRDefault="003A5E63" w:rsidP="003A5E63">
      <w:pPr>
        <w:pStyle w:val="a4"/>
        <w:jc w:val="both"/>
      </w:pPr>
      <w:r>
        <w:t>2.9. Зеленые насаждения — древесная, древесно-кустарниковая, кустарниковая и травянистая растительность естественного или искусственного происхождения.</w:t>
      </w:r>
    </w:p>
    <w:p w:rsidR="003A5E63" w:rsidRDefault="003A5E63" w:rsidP="003A5E63">
      <w:pPr>
        <w:pStyle w:val="a4"/>
        <w:jc w:val="both"/>
      </w:pPr>
      <w:r>
        <w:t>2.10. Земляные работы — ремонтные, дорожные и иные работы, связанные со вскрытием грунта при прокладке, ремонте и обслуживании подземных, наземных и надземных инженерных сетей и коммуникаций, с устройством открытых бытовых водоотводов и водостоков, сооружением или ремонтом некапитальных сооружений (строений), установкой различных надземных объектов.</w:t>
      </w:r>
    </w:p>
    <w:p w:rsidR="003A5E63" w:rsidRDefault="003A5E63" w:rsidP="003A5E63">
      <w:pPr>
        <w:pStyle w:val="a4"/>
        <w:jc w:val="both"/>
      </w:pPr>
      <w:r>
        <w:t xml:space="preserve">2.11. Инженерные коммуникации — наземные, надземные и подземные коммуникации, включающие в себя сети, трассы </w:t>
      </w:r>
      <w:proofErr w:type="spellStart"/>
      <w:r>
        <w:t>водо</w:t>
      </w:r>
      <w:proofErr w:type="spellEnd"/>
      <w:r>
        <w:t xml:space="preserve">-, тепло-, </w:t>
      </w:r>
      <w:proofErr w:type="spellStart"/>
      <w:r>
        <w:t>газо</w:t>
      </w:r>
      <w:proofErr w:type="spellEnd"/>
      <w:r>
        <w:t xml:space="preserve">- и электроснабжения, канализации, ливневой канализации, водостоков и водоприемников, а также другие коммуникации и связанные с ними наземные, надземные и подземные объекты (сооружения) и элементы (ограждения, защитные кожухи, опоры трубопроводов, крышки люков колодцев и оголовков, </w:t>
      </w:r>
      <w:proofErr w:type="spellStart"/>
      <w:r>
        <w:t>дождеприемных</w:t>
      </w:r>
      <w:proofErr w:type="spellEnd"/>
      <w:r>
        <w:t xml:space="preserve"> и вентиляционных решеток, различного вспомогательного оборудования и агрегатов, уличные водоразборные колонки).</w:t>
      </w:r>
    </w:p>
    <w:p w:rsidR="003A5E63" w:rsidRDefault="003A5E63" w:rsidP="003A5E63">
      <w:pPr>
        <w:pStyle w:val="a4"/>
        <w:jc w:val="both"/>
      </w:pPr>
      <w:r>
        <w:t xml:space="preserve">2.12. Конструктивные и внешние элементы фасадов зданий — балконы, лоджии, витрины, козырьки, карнизы, навесы, водосточные трубы, лепные архитектурные детали, закрепленное на фасаде оборудование (наружные антенные устройства и радиоэлектронные средства, кондиционеры), флагштоки, наружные лестницы, ограждения и защитные решетки, окна, ставни, пристроенные к фасаду элементы (входы, спуски в подвалы, оконные приямки), </w:t>
      </w:r>
      <w:proofErr w:type="spellStart"/>
      <w:r>
        <w:t>отмостки</w:t>
      </w:r>
      <w:proofErr w:type="spellEnd"/>
      <w:r>
        <w:t xml:space="preserve"> для отвода дождевых и талых вод, входные двери и окна.</w:t>
      </w:r>
    </w:p>
    <w:p w:rsidR="003A5E63" w:rsidRDefault="003A5E63" w:rsidP="003A5E63">
      <w:pPr>
        <w:pStyle w:val="a4"/>
        <w:jc w:val="both"/>
      </w:pPr>
      <w:r>
        <w:t>2.13. Контейнерная площадка — специально оборудованная площадка для установки оборудования для сбора и хранения мусора.</w:t>
      </w:r>
    </w:p>
    <w:p w:rsidR="003A5E63" w:rsidRDefault="003A5E63" w:rsidP="003A5E63">
      <w:pPr>
        <w:pStyle w:val="a4"/>
        <w:jc w:val="both"/>
      </w:pPr>
      <w:r>
        <w:t xml:space="preserve">2.14. </w:t>
      </w:r>
      <w:proofErr w:type="spellStart"/>
      <w:r>
        <w:t>Мусороотходы</w:t>
      </w:r>
      <w:proofErr w:type="spellEnd"/>
      <w:r>
        <w:t xml:space="preserve"> — любые отходы жизнедеятельности, производственной и хозяйственной деятельности, включая твёрдые и жидкие бытовые отходы, отходы производства и потребления (остатки сырья, материалов, полуфабрикатов, иных изделий или продуктов, которые образовались в процессе производства или потребления, а также товары (продукция), утратившие свои потребительские свойства).</w:t>
      </w:r>
    </w:p>
    <w:p w:rsidR="003A5E63" w:rsidRDefault="003A5E63" w:rsidP="003A5E63">
      <w:pPr>
        <w:pStyle w:val="a4"/>
        <w:jc w:val="both"/>
      </w:pPr>
      <w:r>
        <w:t>2.15. Оборудование для сбора и хранения мусора, отходов производства и потребления — контейнеры, бункеры-накопители, урны.</w:t>
      </w:r>
    </w:p>
    <w:p w:rsidR="003A5E63" w:rsidRDefault="003A5E63" w:rsidP="003A5E63">
      <w:pPr>
        <w:pStyle w:val="a4"/>
        <w:jc w:val="both"/>
      </w:pPr>
      <w:r>
        <w:t>2.16. Подтопление — затопление водой или иными жидкостями участка территории, дороги населенного пункта, вызванное природными явлениями неисправной работой инженерных коммуникаций, просадкой или дефектам твердого покрытия дорог и тротуаров, а также производственной, хозяйственной или предпринимательской деятельностью человека.</w:t>
      </w:r>
    </w:p>
    <w:p w:rsidR="003A5E63" w:rsidRDefault="003A5E63" w:rsidP="003A5E63">
      <w:pPr>
        <w:pStyle w:val="a4"/>
        <w:jc w:val="both"/>
      </w:pPr>
      <w:r>
        <w:t>2.17. Элементы монументально-декоративного оформления — скульптурно-архитектурные композиции, монументально-декоративные композиции, монументы, памятные знаки.</w:t>
      </w:r>
    </w:p>
    <w:p w:rsidR="003A5E63" w:rsidRDefault="003A5E63" w:rsidP="003A5E63">
      <w:pPr>
        <w:pStyle w:val="a4"/>
        <w:jc w:val="both"/>
      </w:pPr>
      <w:r>
        <w:t>2.18. Малые архитектурные формы — фонтаны, бассейны, лестницы, пандусы, подпорные стенки, ограды, беседки, светильники, фонари, объекты размещения рекламы.</w:t>
      </w:r>
    </w:p>
    <w:p w:rsidR="003A5E63" w:rsidRDefault="003A5E63" w:rsidP="003A5E63">
      <w:pPr>
        <w:pStyle w:val="a4"/>
        <w:jc w:val="both"/>
      </w:pPr>
      <w:r>
        <w:t>2.19. Смет — мусор, состоящей, как правило, из песка, пыли, листвы с уборки территорий.</w:t>
      </w:r>
    </w:p>
    <w:p w:rsidR="003A5E63" w:rsidRDefault="003A5E63" w:rsidP="003A5E63">
      <w:pPr>
        <w:pStyle w:val="a4"/>
        <w:jc w:val="both"/>
      </w:pPr>
      <w:r>
        <w:t>2.20. Смотровой колодец — сооружение на подземных инженерных сетях коммуникациях, предназначенное для обследования и ремонта соответствующих сетей и коммуникаций.</w:t>
      </w:r>
    </w:p>
    <w:p w:rsidR="003A5E63" w:rsidRDefault="003A5E63" w:rsidP="003A5E63">
      <w:pPr>
        <w:pStyle w:val="a4"/>
        <w:jc w:val="both"/>
      </w:pPr>
      <w:r>
        <w:lastRenderedPageBreak/>
        <w:t>2.21. Твердое покрытие — покрытие, выполняемое из асфальта, бетона, природного камня и других искусственных и природных материалов.</w:t>
      </w:r>
    </w:p>
    <w:p w:rsidR="003A5E63" w:rsidRDefault="003A5E63" w:rsidP="003A5E63">
      <w:pPr>
        <w:pStyle w:val="a4"/>
        <w:jc w:val="both"/>
      </w:pPr>
      <w:r>
        <w:t>2.22. Устройства наружного освещения — приборы наружного освещения, включая приборы декоративного светового и праздничного оформления объектов, устанавливаемые на улицах, площадях, в тоннелях и переходах, стенах, перекрытиях зданий и сооружений, парапетах, ограждениях мостов и транспортных эстакад, на металлических, железобетонных и других конструкциях зданий сооружений и в иных местах общественного пользования.</w:t>
      </w:r>
    </w:p>
    <w:p w:rsidR="003A5E63" w:rsidRDefault="003A5E63" w:rsidP="003A5E63">
      <w:pPr>
        <w:pStyle w:val="a4"/>
        <w:jc w:val="both"/>
      </w:pPr>
      <w:r>
        <w:t>2.23. Твёрдые бытовые отходы (ТБО) — твёрдые остатки сырья, материалов, полуфабрикатов, иных изделий и продуктов, утратившие свои потребительские свойства товары (продукция), образующиеся в результате жизнедеятельности населения.</w:t>
      </w:r>
    </w:p>
    <w:p w:rsidR="003A5E63" w:rsidRDefault="003A5E63" w:rsidP="003A5E63">
      <w:pPr>
        <w:pStyle w:val="a4"/>
        <w:jc w:val="both"/>
      </w:pPr>
      <w:r>
        <w:t>2.24. Жидкие бытовые отходы (ЖБО) — нечистоты и помои.</w:t>
      </w:r>
    </w:p>
    <w:p w:rsidR="003A5E63" w:rsidRDefault="003A5E63" w:rsidP="003A5E63">
      <w:pPr>
        <w:pStyle w:val="a4"/>
        <w:jc w:val="both"/>
      </w:pPr>
      <w:r>
        <w:t>2.25. Крупногабаритные отходы (КГО) — отходы производства и потребления, утратившие свои потребительские свойства товары (продукция), образующиеся в результате жизнедеятельности населения, по габаритам не помещающиеся в контейнеры, загрузка которых (по их размерам и характеру) производится в бункеры-накопители.</w:t>
      </w:r>
    </w:p>
    <w:p w:rsidR="003A5E63" w:rsidRDefault="003A5E63" w:rsidP="003A5E63">
      <w:pPr>
        <w:pStyle w:val="a4"/>
        <w:jc w:val="both"/>
      </w:pPr>
      <w:r>
        <w:t>2.26. Бункер-накопитель — стандартная ёмкость для сбора крупногабаритных отходов и иного мусора объёмом более 2 кубических метров.</w:t>
      </w:r>
    </w:p>
    <w:p w:rsidR="003A5E63" w:rsidRDefault="003A5E63" w:rsidP="003A5E63">
      <w:pPr>
        <w:pStyle w:val="a4"/>
        <w:jc w:val="both"/>
      </w:pPr>
      <w:r>
        <w:t>2.27. Контейнер — стандартная ёмкость для сбора мусора объёмом до 1,5 кубических метров включительно.</w:t>
      </w:r>
    </w:p>
    <w:p w:rsidR="003A5E63" w:rsidRDefault="003A5E63" w:rsidP="003A5E63">
      <w:pPr>
        <w:pStyle w:val="a4"/>
        <w:jc w:val="both"/>
      </w:pPr>
      <w:r>
        <w:t xml:space="preserve">2.28. Газон — элемент благоустройства, включающий в себя стриженную траву высотой не более </w:t>
      </w:r>
      <w:smartTag w:uri="urn:schemas-microsoft-com:office:smarttags" w:element="metricconverter">
        <w:smartTagPr>
          <w:attr w:name="ProductID" w:val="20 см"/>
        </w:smartTagPr>
        <w:r>
          <w:t>20 см</w:t>
        </w:r>
      </w:smartTag>
      <w:r>
        <w:t xml:space="preserve"> и другие растения.</w:t>
      </w:r>
    </w:p>
    <w:p w:rsidR="003A5E63" w:rsidRDefault="003A5E63" w:rsidP="003A5E63">
      <w:pPr>
        <w:pStyle w:val="a4"/>
        <w:jc w:val="both"/>
      </w:pPr>
      <w:r>
        <w:t>2.29. Остановочный комплекс — специально отведённая территория, предназначенная для остановки транспортных средств по маршруту регулярных перевозок, оборудованных для посадки, высадки и ожидания транспортных средств.</w:t>
      </w:r>
    </w:p>
    <w:p w:rsidR="003A5E63" w:rsidRDefault="003A5E63" w:rsidP="003A5E63">
      <w:pPr>
        <w:pStyle w:val="a4"/>
        <w:jc w:val="both"/>
      </w:pPr>
      <w:r>
        <w:t xml:space="preserve">2.30. Некапитальные объекты — </w:t>
      </w:r>
      <w:proofErr w:type="spellStart"/>
      <w:r>
        <w:t>автомагазины</w:t>
      </w:r>
      <w:proofErr w:type="spellEnd"/>
      <w:r>
        <w:t xml:space="preserve">, цистерны, тележки, лотки, летние кафе, </w:t>
      </w:r>
      <w:proofErr w:type="spellStart"/>
      <w:r>
        <w:t>автокафе</w:t>
      </w:r>
      <w:proofErr w:type="spellEnd"/>
      <w:r>
        <w:t>, навесы, металлические гаражи и др.</w:t>
      </w:r>
    </w:p>
    <w:p w:rsidR="003A5E63" w:rsidRDefault="003A5E63" w:rsidP="003A5E63">
      <w:pPr>
        <w:pStyle w:val="a4"/>
        <w:jc w:val="both"/>
      </w:pPr>
      <w:r>
        <w:t xml:space="preserve">2.31. Стихийная (несанкционированная) свалка </w:t>
      </w:r>
      <w:proofErr w:type="spellStart"/>
      <w:r>
        <w:t>мусороотходов</w:t>
      </w:r>
      <w:proofErr w:type="spellEnd"/>
      <w:r>
        <w:t xml:space="preserve"> - самовольный сброс (размещение) или складирование ТБО, КГО объёмом свыше 30 кубических метров, отходов производства или строительства, другого мусора, образованного в процессе деятельности юридических или физических лиц, на площади до 50 квадратных метров.</w:t>
      </w:r>
    </w:p>
    <w:p w:rsidR="003A5E63" w:rsidRDefault="003A5E63" w:rsidP="003A5E63">
      <w:pPr>
        <w:pStyle w:val="a4"/>
        <w:jc w:val="both"/>
      </w:pPr>
      <w:r>
        <w:t>2.32. Придомовая (дворовая) территория — территория, прилегающая к жилому зданию и находящаяся в общем пользовании проживающих в нём лиц, ограниченная по периметру жилыми зданиями, строениями, сооружениями или ограждениями, на которых могут размещаться детские и спортивные площадки места для отдыха, места для сушки белья, парковки автотранспорта.</w:t>
      </w:r>
    </w:p>
    <w:p w:rsidR="003A5E63" w:rsidRDefault="003A5E63" w:rsidP="003A5E63">
      <w:pPr>
        <w:pStyle w:val="a4"/>
        <w:jc w:val="both"/>
      </w:pPr>
      <w:r>
        <w:t>2.33. Места массового посещения (общего пользования) — земельные участки, здания, строения и сооружения, улицы, водные пути или иные места, их части, доступ к которым в установленном законодательством порядке для населения не ограничен.</w:t>
      </w:r>
    </w:p>
    <w:p w:rsidR="003A5E63" w:rsidRDefault="003A5E63" w:rsidP="003A5E63">
      <w:pPr>
        <w:pStyle w:val="a4"/>
        <w:jc w:val="both"/>
      </w:pPr>
      <w:r>
        <w:t>2.34. Уборка (санитарная очистка) территории — уборка территории, сбор, вывоз и утилизация (обезвреживание) твёрдых бытовых отходов (ТБО) и крупногабаритных отходов (КГО).</w:t>
      </w:r>
    </w:p>
    <w:p w:rsidR="003A5E63" w:rsidRDefault="003A5E63" w:rsidP="003A5E63">
      <w:pPr>
        <w:pStyle w:val="a4"/>
        <w:jc w:val="both"/>
      </w:pPr>
      <w:r>
        <w:t>2.35. Сбор ТБО (КГО) — комплекс мер по очистке и комплексной уборке рабочими мусороприёмных камер, заполнению контейнеров и зачистке контейнерных площадок.</w:t>
      </w:r>
    </w:p>
    <w:p w:rsidR="003A5E63" w:rsidRDefault="003A5E63" w:rsidP="003A5E63">
      <w:pPr>
        <w:pStyle w:val="a4"/>
        <w:jc w:val="both"/>
      </w:pPr>
      <w:r>
        <w:t>2.36. Содержание дорог — комплекс работ, в результате которых поддерживается транспортно-эксплуатационное состояние дороги, дорожных сооружений, полосы отвода, элементов благоустройства дороги, отвечающих требованиям действующих нормативных актов к эксплуатационному состоянию, допустимому по условиям обеспечения безопасности дорожного движения, обеспечивается организация и безопасность движения по ней.</w:t>
      </w:r>
    </w:p>
    <w:p w:rsidR="003A5E63" w:rsidRDefault="003A5E63" w:rsidP="003A5E63">
      <w:pPr>
        <w:pStyle w:val="a4"/>
        <w:jc w:val="both"/>
      </w:pPr>
      <w:r>
        <w:t>2.37. Повреждение зелёных насаждений (деревьев, кустарников) — механическое, химическое и иное воздействие на надземную часть и корневую систему зелёных насаждений, не влекущее прекращение их роста.</w:t>
      </w:r>
    </w:p>
    <w:p w:rsidR="003A5E63" w:rsidRDefault="003A5E63" w:rsidP="003A5E63">
      <w:pPr>
        <w:pStyle w:val="a4"/>
        <w:jc w:val="both"/>
      </w:pPr>
      <w:r>
        <w:t xml:space="preserve">3.СОДЕРЖАНИЕ ТЕРРИТОРИИ НАСЕЛЕННЫХ ПУНКТОВ МУНИЦИПАЛЬНОГО ОБРАЗОВАНИЯ. </w:t>
      </w:r>
    </w:p>
    <w:p w:rsidR="003A5E63" w:rsidRDefault="003A5E63" w:rsidP="003A5E63">
      <w:pPr>
        <w:pStyle w:val="a4"/>
        <w:jc w:val="both"/>
      </w:pPr>
      <w:r>
        <w:t xml:space="preserve">3.1. Содержание территории населенного пункта осуществляют своими силами и средствами предприятия жилищно-коммунального хозяйства, иные предприятия, учреждения, организации, все жители населенного пункта, включая частных домовладельцев. </w:t>
      </w:r>
    </w:p>
    <w:p w:rsidR="003A5E63" w:rsidRDefault="003A5E63" w:rsidP="003A5E63">
      <w:pPr>
        <w:pStyle w:val="a4"/>
        <w:jc w:val="both"/>
      </w:pPr>
      <w:r>
        <w:lastRenderedPageBreak/>
        <w:t>Руководители предприятий и организаций всех форм собственности, учебных заведений обязаны систематически производить очистку закрепленных и прилегающих территорий, а по мере необходимости и покраску заборов, ограждений, фасадов, цоколей зданий, мойку окон и дверей.</w:t>
      </w:r>
    </w:p>
    <w:p w:rsidR="003A5E63" w:rsidRDefault="003A5E63" w:rsidP="003A5E63">
      <w:pPr>
        <w:pStyle w:val="a4"/>
        <w:jc w:val="both"/>
      </w:pPr>
      <w:r>
        <w:t>Границы земельных участков для надлежащего содержания определяются правоустанавливающими документами, а при их отсутствии на улицах с двухсторонней застройкой определяются по длине занимаемого участка, по ширине — до оси проезжей части улицы; на улицах с односторонней застройкой по длине занимаемого участка, на всю ширину улицы. Домовладения и организации, выходящие на набережные рек производят уборку на всю ширину, в т.ч прилегающих к ним тротуаров и спусков к воде.</w:t>
      </w:r>
    </w:p>
    <w:p w:rsidR="003A5E63" w:rsidRDefault="003A5E63" w:rsidP="003A5E63">
      <w:pPr>
        <w:pStyle w:val="a4"/>
        <w:jc w:val="both"/>
      </w:pPr>
      <w:r>
        <w:t>3.2. Для обеспечения чистоты и порядка на территории сельского поселения, предприятиям и организациям, а также физическим лицам запрещается:</w:t>
      </w:r>
    </w:p>
    <w:p w:rsidR="003A5E63" w:rsidRDefault="003A5E63" w:rsidP="003A5E63">
      <w:pPr>
        <w:pStyle w:val="a4"/>
        <w:jc w:val="both"/>
      </w:pPr>
      <w:r>
        <w:t>— сорить на улицах и других общественных местах, выставлять тару с мусором и пищевыми отходами на улицах сельского поселения;</w:t>
      </w:r>
    </w:p>
    <w:p w:rsidR="003A5E63" w:rsidRDefault="003A5E63" w:rsidP="003A5E63">
      <w:pPr>
        <w:pStyle w:val="a4"/>
        <w:jc w:val="both"/>
      </w:pPr>
      <w:r>
        <w:t xml:space="preserve">- складировать строительные материалы, мусор, сельскохозяйственную технику на прилегающей к домовладениям территории; </w:t>
      </w:r>
    </w:p>
    <w:p w:rsidR="003A5E63" w:rsidRDefault="003A5E63" w:rsidP="003A5E63">
      <w:pPr>
        <w:pStyle w:val="a4"/>
        <w:jc w:val="both"/>
      </w:pPr>
      <w:r>
        <w:t xml:space="preserve">— сметать мусор на проезжую часть улиц, тротуаров; </w:t>
      </w:r>
    </w:p>
    <w:p w:rsidR="003A5E63" w:rsidRDefault="003A5E63" w:rsidP="003A5E63">
      <w:pPr>
        <w:pStyle w:val="a4"/>
        <w:jc w:val="both"/>
      </w:pPr>
      <w:r>
        <w:t xml:space="preserve">— мыть любые транспортные средства, коляски, посуду, стирать белье и прочее в открытых водоемах и их </w:t>
      </w:r>
      <w:proofErr w:type="spellStart"/>
      <w:r>
        <w:t>водоохранных</w:t>
      </w:r>
      <w:proofErr w:type="spellEnd"/>
      <w:r>
        <w:t xml:space="preserve"> зонах;</w:t>
      </w:r>
    </w:p>
    <w:p w:rsidR="003A5E63" w:rsidRDefault="003A5E63" w:rsidP="003A5E63">
      <w:pPr>
        <w:pStyle w:val="a4"/>
        <w:jc w:val="both"/>
      </w:pPr>
      <w:r>
        <w:t>— строительство разного рода вспомогательных и хозяйственных построек (сараев, будок, гаражей, и т.п.) без разрешения в установленном порядке. Самовольно построенные сооружения сносятся после предупреждения самими жителями или специальными службами с последующим возмещением затрат по сносу за счет владельцев;</w:t>
      </w:r>
    </w:p>
    <w:p w:rsidR="003A5E63" w:rsidRDefault="003A5E63" w:rsidP="003A5E63">
      <w:pPr>
        <w:pStyle w:val="a4"/>
        <w:jc w:val="both"/>
      </w:pPr>
      <w:r>
        <w:t>— вывозить и выгружать бытовой, строительный мусор и грунт в не отведенные для этой цели администрацией сельского поселения места, не согласованные с районной комиссией по выбору земельных участков;</w:t>
      </w:r>
    </w:p>
    <w:p w:rsidR="003A5E63" w:rsidRDefault="003A5E63" w:rsidP="003A5E63">
      <w:pPr>
        <w:pStyle w:val="a4"/>
        <w:jc w:val="both"/>
      </w:pPr>
      <w:r>
        <w:t>— загружать в контейнеры для мусора грунт;</w:t>
      </w:r>
    </w:p>
    <w:p w:rsidR="003A5E63" w:rsidRDefault="003A5E63" w:rsidP="003A5E63">
      <w:pPr>
        <w:pStyle w:val="a4"/>
        <w:jc w:val="both"/>
      </w:pPr>
      <w:r>
        <w:t>— сжигать промышленные отходы, мусор и т.п.;</w:t>
      </w:r>
    </w:p>
    <w:p w:rsidR="003A5E63" w:rsidRDefault="003A5E63" w:rsidP="003A5E63">
      <w:pPr>
        <w:pStyle w:val="a4"/>
        <w:jc w:val="both"/>
      </w:pPr>
      <w:r>
        <w:t>— предприятиям, организациям и населению сбрасывать в водоемы бытовые, производственные отходы и загрязнять воду и прилегающие к водоемам территории;</w:t>
      </w:r>
    </w:p>
    <w:p w:rsidR="003A5E63" w:rsidRDefault="003A5E63" w:rsidP="003A5E63">
      <w:pPr>
        <w:pStyle w:val="a4"/>
        <w:jc w:val="both"/>
      </w:pPr>
      <w:r>
        <w:t>— юридическим и физическим лицам складировать строительные материалы, мусор, дрова, уголь на тротуарах, в пределах противопожарных расстояний между зданиями, сооружениями и прилегающими к зданиям территориями без разрешения сельской администрации, кроме специально отведенных площадок;</w:t>
      </w:r>
    </w:p>
    <w:p w:rsidR="003A5E63" w:rsidRDefault="003A5E63" w:rsidP="003A5E63">
      <w:pPr>
        <w:pStyle w:val="a4"/>
        <w:jc w:val="both"/>
      </w:pPr>
      <w:r>
        <w:t>— организовывать несанкционированные свалки и места временного хранения твердых бытовых отходов, мусора, сена, дров, строительных материалов;</w:t>
      </w:r>
    </w:p>
    <w:p w:rsidR="003A5E63" w:rsidRDefault="003A5E63" w:rsidP="003A5E63">
      <w:pPr>
        <w:pStyle w:val="a4"/>
        <w:jc w:val="both"/>
      </w:pPr>
      <w:r>
        <w:t>— устраивать выпуск сточных вод из бытовой канализации (или выгребов) жилых домов открытым способом на рельеф местности, в водные объекты;</w:t>
      </w:r>
    </w:p>
    <w:p w:rsidR="003A5E63" w:rsidRDefault="003A5E63" w:rsidP="003A5E63">
      <w:pPr>
        <w:pStyle w:val="a4"/>
        <w:jc w:val="both"/>
      </w:pPr>
      <w:r>
        <w:t>— производить расклейку афиш, объявлений, рекламных и предвыборных материалов на фасадах зданий, столбах, деревьях, остановочных павильонах и других объектах, не предназначенных для этих целей;</w:t>
      </w:r>
    </w:p>
    <w:p w:rsidR="003A5E63" w:rsidRDefault="003A5E63" w:rsidP="003A5E63">
      <w:pPr>
        <w:pStyle w:val="a4"/>
        <w:jc w:val="both"/>
      </w:pPr>
      <w:r>
        <w:t>— складировать около торговых точек тару, запасы товаров, организовывать торговлю без специального оборудования;</w:t>
      </w:r>
    </w:p>
    <w:p w:rsidR="003A5E63" w:rsidRDefault="003A5E63" w:rsidP="003A5E63">
      <w:pPr>
        <w:pStyle w:val="a4"/>
        <w:jc w:val="both"/>
      </w:pPr>
      <w:r>
        <w:t>— мыть автотранспортные средства у водозаборных колонок, родников и открытых водоемов;</w:t>
      </w:r>
    </w:p>
    <w:p w:rsidR="003A5E63" w:rsidRDefault="003A5E63" w:rsidP="003A5E63">
      <w:pPr>
        <w:pStyle w:val="a4"/>
        <w:jc w:val="both"/>
      </w:pPr>
      <w:r>
        <w:t xml:space="preserve">— организовывать стоянки автотранспорта без разработки проекта, соответствующего разрешения сельской администрации и согласований с заинтересованными службами; </w:t>
      </w:r>
    </w:p>
    <w:p w:rsidR="003A5E63" w:rsidRDefault="003A5E63" w:rsidP="003A5E63">
      <w:pPr>
        <w:pStyle w:val="a4"/>
        <w:jc w:val="both"/>
      </w:pPr>
      <w:r>
        <w:t>— осуществлять движение загрязненного автотранспорта (выезжать с грунтовой дороги на проезжую часть с асфальтобетонным покрытием, вынося при этом грязь) и перевозку мусора, сыпучих и жидких материалов без применения мер предосторожности, предотвращающих загрязнение улиц;</w:t>
      </w:r>
    </w:p>
    <w:p w:rsidR="003A5E63" w:rsidRDefault="003A5E63" w:rsidP="003A5E63">
      <w:pPr>
        <w:pStyle w:val="a4"/>
        <w:jc w:val="both"/>
      </w:pPr>
      <w:r>
        <w:lastRenderedPageBreak/>
        <w:t>— движение по населенным пунктам (дорогам и улицам, относящимся к муниципальной собственности) крупногабаритных и тяжеловесных автотранспортных средств должно осуществляться по специальным пропускам, выдаваемым  сельской администрацией.</w:t>
      </w:r>
    </w:p>
    <w:p w:rsidR="003A5E63" w:rsidRDefault="003A5E63" w:rsidP="003A5E63">
      <w:pPr>
        <w:pStyle w:val="a4"/>
        <w:jc w:val="both"/>
      </w:pPr>
      <w:r>
        <w:t xml:space="preserve">3.3. Содержание территорий населенных пунктов  по сезонам года. </w:t>
      </w:r>
    </w:p>
    <w:p w:rsidR="003A5E63" w:rsidRDefault="003A5E63" w:rsidP="003A5E63">
      <w:pPr>
        <w:pStyle w:val="a4"/>
        <w:jc w:val="both"/>
      </w:pPr>
      <w:r>
        <w:t>3.3.1. Под содержанием понимается комплекс инженерно-технических мероприятий по уходу за территориями с целью поддержания надлежащего уровня их благоустройства и санитарного состояния.</w:t>
      </w:r>
    </w:p>
    <w:p w:rsidR="003A5E63" w:rsidRDefault="003A5E63" w:rsidP="003A5E63">
      <w:pPr>
        <w:pStyle w:val="a4"/>
        <w:jc w:val="both"/>
      </w:pPr>
      <w:r>
        <w:t>3.3.2 Летнее содержание территорий:</w:t>
      </w:r>
    </w:p>
    <w:p w:rsidR="003A5E63" w:rsidRDefault="003A5E63" w:rsidP="003A5E63">
      <w:pPr>
        <w:pStyle w:val="a4"/>
        <w:jc w:val="both"/>
      </w:pPr>
      <w:r>
        <w:t>— подметание, поливка и мойка территорий;</w:t>
      </w:r>
    </w:p>
    <w:p w:rsidR="003A5E63" w:rsidRDefault="003A5E63" w:rsidP="003A5E63">
      <w:pPr>
        <w:pStyle w:val="a4"/>
        <w:jc w:val="both"/>
      </w:pPr>
      <w:r>
        <w:t>— поливка зеленых насаждений и газонов;</w:t>
      </w:r>
    </w:p>
    <w:p w:rsidR="003A5E63" w:rsidRDefault="003A5E63" w:rsidP="003A5E63">
      <w:pPr>
        <w:pStyle w:val="a4"/>
        <w:jc w:val="both"/>
      </w:pPr>
      <w:r>
        <w:t>— обрезка деревьев, выкашивание газонов, борьба с сорной растительностью;</w:t>
      </w:r>
    </w:p>
    <w:p w:rsidR="003A5E63" w:rsidRDefault="003A5E63" w:rsidP="003A5E63">
      <w:pPr>
        <w:pStyle w:val="a4"/>
        <w:jc w:val="both"/>
      </w:pPr>
      <w:r>
        <w:t>— текущий ремонт элементов внешнего благоустройства.</w:t>
      </w:r>
    </w:p>
    <w:p w:rsidR="003A5E63" w:rsidRDefault="003A5E63" w:rsidP="003A5E63">
      <w:pPr>
        <w:pStyle w:val="a4"/>
        <w:jc w:val="both"/>
      </w:pPr>
      <w:r>
        <w:t>Период летней уборки устанавливается с 16 апреля по 31 октября текущего календарного года.</w:t>
      </w:r>
    </w:p>
    <w:p w:rsidR="003A5E63" w:rsidRDefault="003A5E63" w:rsidP="003A5E63">
      <w:pPr>
        <w:pStyle w:val="a4"/>
        <w:jc w:val="both"/>
      </w:pPr>
      <w:r>
        <w:t>Запрещается:</w:t>
      </w:r>
    </w:p>
    <w:p w:rsidR="003A5E63" w:rsidRDefault="003A5E63" w:rsidP="003A5E63">
      <w:pPr>
        <w:pStyle w:val="a4"/>
        <w:jc w:val="both"/>
      </w:pPr>
      <w:r>
        <w:t>— сжигать листву, производственные отходы на территориях хозяйствующих субъектов и частных домовладений;</w:t>
      </w:r>
    </w:p>
    <w:p w:rsidR="003A5E63" w:rsidRDefault="003A5E63" w:rsidP="003A5E63">
      <w:pPr>
        <w:pStyle w:val="a4"/>
        <w:jc w:val="both"/>
      </w:pPr>
      <w:r>
        <w:t>— выбрасывать жидкие бытовые, пищевые и другие виды отходов, а также закапывать или сжигать их во дворах.</w:t>
      </w:r>
    </w:p>
    <w:p w:rsidR="003A5E63" w:rsidRDefault="003A5E63" w:rsidP="003A5E63">
      <w:pPr>
        <w:pStyle w:val="a4"/>
        <w:jc w:val="both"/>
      </w:pPr>
      <w:r>
        <w:t>В период листопада производятся сгребание и вывоз опавших листьев с проезжей части</w:t>
      </w:r>
    </w:p>
    <w:p w:rsidR="003A5E63" w:rsidRDefault="003A5E63" w:rsidP="003A5E63">
      <w:pPr>
        <w:pStyle w:val="a4"/>
        <w:jc w:val="both"/>
      </w:pPr>
      <w:r>
        <w:t>дорог и придомовых территорий. Сгребание листвы к комлевой части деревьев и кустарников запрещается.</w:t>
      </w:r>
    </w:p>
    <w:p w:rsidR="003A5E63" w:rsidRDefault="003A5E63" w:rsidP="003A5E63">
      <w:pPr>
        <w:pStyle w:val="a4"/>
        <w:jc w:val="both"/>
      </w:pPr>
      <w:r>
        <w:t>3.3.3 Осеннее содержание территорий:</w:t>
      </w:r>
    </w:p>
    <w:p w:rsidR="003A5E63" w:rsidRDefault="003A5E63" w:rsidP="003A5E63">
      <w:pPr>
        <w:pStyle w:val="a4"/>
        <w:jc w:val="both"/>
      </w:pPr>
      <w:r>
        <w:t>— подметание, мойка и очистка территорий от грязи, опавшей листвы, снега;</w:t>
      </w:r>
    </w:p>
    <w:p w:rsidR="003A5E63" w:rsidRDefault="003A5E63" w:rsidP="003A5E63">
      <w:pPr>
        <w:pStyle w:val="a4"/>
        <w:jc w:val="both"/>
      </w:pPr>
      <w:r>
        <w:t>— борьба с гололедом;</w:t>
      </w:r>
    </w:p>
    <w:p w:rsidR="003A5E63" w:rsidRDefault="003A5E63" w:rsidP="003A5E63">
      <w:pPr>
        <w:pStyle w:val="a4"/>
        <w:jc w:val="both"/>
      </w:pPr>
      <w:r>
        <w:t>— подготовка элементов внешнего благоустройства к зиме.</w:t>
      </w:r>
    </w:p>
    <w:p w:rsidR="003A5E63" w:rsidRDefault="003A5E63" w:rsidP="003A5E63">
      <w:pPr>
        <w:pStyle w:val="a4"/>
        <w:jc w:val="both"/>
      </w:pPr>
      <w:r>
        <w:t>3.3. 4.Зимнее содержание территорий:</w:t>
      </w:r>
    </w:p>
    <w:p w:rsidR="003A5E63" w:rsidRDefault="003A5E63" w:rsidP="003A5E63">
      <w:pPr>
        <w:pStyle w:val="a4"/>
        <w:jc w:val="both"/>
      </w:pPr>
      <w:r>
        <w:t>— очистка территорий от снега и льда;</w:t>
      </w:r>
    </w:p>
    <w:p w:rsidR="003A5E63" w:rsidRDefault="003A5E63" w:rsidP="003A5E63">
      <w:pPr>
        <w:pStyle w:val="a4"/>
        <w:jc w:val="both"/>
      </w:pPr>
      <w:r>
        <w:t>— борьба с гололедом;</w:t>
      </w:r>
    </w:p>
    <w:p w:rsidR="003A5E63" w:rsidRDefault="003A5E63" w:rsidP="003A5E63">
      <w:pPr>
        <w:pStyle w:val="a4"/>
        <w:jc w:val="both"/>
      </w:pPr>
      <w:r>
        <w:t>— обеспечение стока воды во время зимних оттепелей.</w:t>
      </w:r>
    </w:p>
    <w:p w:rsidR="003A5E63" w:rsidRDefault="003A5E63" w:rsidP="003A5E63">
      <w:pPr>
        <w:pStyle w:val="a4"/>
        <w:jc w:val="both"/>
      </w:pPr>
      <w:r>
        <w:t xml:space="preserve">Зимой разрешается укладка свежевыпавшего снега в валы на всех улицах, исключая территории остановок общественного пассажирского транспорта. </w:t>
      </w:r>
    </w:p>
    <w:p w:rsidR="003A5E63" w:rsidRDefault="003A5E63" w:rsidP="003A5E63">
      <w:pPr>
        <w:pStyle w:val="a4"/>
        <w:jc w:val="both"/>
      </w:pPr>
      <w:r>
        <w:t>3.2.5. Весеннее содержание территорий:</w:t>
      </w:r>
    </w:p>
    <w:p w:rsidR="003A5E63" w:rsidRDefault="003A5E63" w:rsidP="003A5E63">
      <w:pPr>
        <w:pStyle w:val="a4"/>
        <w:jc w:val="both"/>
      </w:pPr>
      <w:r>
        <w:t>— обеспечение стока поверхностных вод с территорий;</w:t>
      </w:r>
    </w:p>
    <w:p w:rsidR="003A5E63" w:rsidRDefault="003A5E63" w:rsidP="003A5E63">
      <w:pPr>
        <w:pStyle w:val="a4"/>
        <w:jc w:val="both"/>
      </w:pPr>
      <w:r>
        <w:t>— уборка снега и грязи;</w:t>
      </w:r>
    </w:p>
    <w:p w:rsidR="003A5E63" w:rsidRDefault="003A5E63" w:rsidP="003A5E63">
      <w:pPr>
        <w:pStyle w:val="a4"/>
        <w:jc w:val="both"/>
      </w:pPr>
      <w:r>
        <w:t>— санитарная уборка накопившегося мусора;</w:t>
      </w:r>
    </w:p>
    <w:p w:rsidR="003A5E63" w:rsidRDefault="003A5E63" w:rsidP="003A5E63">
      <w:pPr>
        <w:pStyle w:val="a4"/>
        <w:jc w:val="both"/>
      </w:pPr>
      <w:r>
        <w:t>— текущий ремонт элементов внешнего благоустройства.</w:t>
      </w:r>
    </w:p>
    <w:p w:rsidR="003A5E63" w:rsidRDefault="003A5E63" w:rsidP="003A5E63">
      <w:pPr>
        <w:pStyle w:val="a4"/>
        <w:jc w:val="both"/>
      </w:pPr>
      <w:r>
        <w:t>3.3.6. Конкретные сроки начала, окончания и периодичности того или иного вида работ должны диктоваться реальным состоянием территории с учетом погодных условий.</w:t>
      </w:r>
    </w:p>
    <w:p w:rsidR="003A5E63" w:rsidRDefault="003A5E63" w:rsidP="003A5E63">
      <w:pPr>
        <w:pStyle w:val="a4"/>
        <w:jc w:val="both"/>
      </w:pPr>
      <w:r>
        <w:t>3.3.7. В весенний и осенний периоды проводить в сжатые сроки мероприятия по санитарной очистке и пожарной безопасности с привлечением сил и средств всех предприятий и организаций, расположенных на территории сельского поселения, а также проживающего населения.</w:t>
      </w:r>
    </w:p>
    <w:p w:rsidR="003A5E63" w:rsidRDefault="003A5E63" w:rsidP="003A5E63">
      <w:pPr>
        <w:pStyle w:val="a4"/>
        <w:jc w:val="both"/>
      </w:pPr>
      <w:r>
        <w:t>В летний период в условиях сухой, жаркой и ветреной погоды или при получении штормового предупреждения в населенных пунктах, на предприятиях и садовых участках по решению органов местного самоуправления разведение костров, проведение пожароопасных работ на определенных участках, топка печей, кухонных очагов и котельных установок, работающих на твердом топливе, может временно приостанавливаться.</w:t>
      </w:r>
    </w:p>
    <w:p w:rsidR="003A5E63" w:rsidRDefault="003A5E63" w:rsidP="003A5E63">
      <w:pPr>
        <w:pStyle w:val="a4"/>
        <w:jc w:val="both"/>
      </w:pPr>
      <w:r>
        <w:t>В целях обеспечения безопасности населения места, где проводятся работы, оборудуют в соответствии с правилами охраны труда и техники безопасности.</w:t>
      </w:r>
    </w:p>
    <w:p w:rsidR="003A5E63" w:rsidRDefault="003A5E63" w:rsidP="003A5E63">
      <w:pPr>
        <w:pStyle w:val="a4"/>
        <w:jc w:val="both"/>
      </w:pPr>
      <w:r>
        <w:t>Остановки общественного транспорта должны содержаться их владельцами.</w:t>
      </w:r>
    </w:p>
    <w:p w:rsidR="003A5E63" w:rsidRDefault="003A5E63" w:rsidP="003A5E63">
      <w:pPr>
        <w:pStyle w:val="a4"/>
        <w:jc w:val="both"/>
      </w:pPr>
      <w:r>
        <w:t>3.4. Создание зеленых насаждений на территории муниципального образования осуществляется по специальным проектам.</w:t>
      </w:r>
    </w:p>
    <w:p w:rsidR="003A5E63" w:rsidRDefault="003A5E63" w:rsidP="003A5E63">
      <w:pPr>
        <w:pStyle w:val="a4"/>
        <w:jc w:val="both"/>
      </w:pPr>
      <w:r>
        <w:t>К зеленым насаждениям относятся древесные, кустарниковые, травянистые, цветочные растения и почвенный покров естественного или искусственного происхождения.</w:t>
      </w:r>
    </w:p>
    <w:p w:rsidR="003A5E63" w:rsidRDefault="003A5E63" w:rsidP="003A5E63">
      <w:pPr>
        <w:pStyle w:val="a4"/>
        <w:jc w:val="both"/>
      </w:pPr>
      <w:r>
        <w:t>На территории муниципального образования, занятой зелеными насаждениями, запрещается:</w:t>
      </w:r>
    </w:p>
    <w:p w:rsidR="003A5E63" w:rsidRDefault="003A5E63" w:rsidP="003A5E63">
      <w:pPr>
        <w:pStyle w:val="a4"/>
        <w:jc w:val="both"/>
      </w:pPr>
      <w:r>
        <w:lastRenderedPageBreak/>
        <w:t>- самовольно вырубать деревья и кустарники;</w:t>
      </w:r>
    </w:p>
    <w:p w:rsidR="003A5E63" w:rsidRDefault="003A5E63" w:rsidP="003A5E63">
      <w:pPr>
        <w:pStyle w:val="a4"/>
        <w:jc w:val="both"/>
      </w:pPr>
      <w:r>
        <w:t>- самовольно обрезать кроны деревьев и кустарников;</w:t>
      </w:r>
    </w:p>
    <w:p w:rsidR="003A5E63" w:rsidRDefault="003A5E63" w:rsidP="003A5E63">
      <w:pPr>
        <w:pStyle w:val="a4"/>
        <w:jc w:val="both"/>
      </w:pPr>
      <w:r>
        <w:t>- распахивать участки;</w:t>
      </w:r>
    </w:p>
    <w:p w:rsidR="003A5E63" w:rsidRDefault="003A5E63" w:rsidP="003A5E63">
      <w:pPr>
        <w:pStyle w:val="a4"/>
        <w:jc w:val="both"/>
      </w:pPr>
      <w:r>
        <w:t>- осуществлять строительство временного или постоянного характера;</w:t>
      </w:r>
    </w:p>
    <w:p w:rsidR="003A5E63" w:rsidRDefault="003A5E63" w:rsidP="003A5E63">
      <w:pPr>
        <w:pStyle w:val="a4"/>
        <w:jc w:val="both"/>
      </w:pPr>
      <w:r>
        <w:t>- производить разрытия для прокладки инженерных коммуникаций, без разрешения и соблюдения существующих норм;</w:t>
      </w:r>
    </w:p>
    <w:p w:rsidR="003A5E63" w:rsidRDefault="003A5E63" w:rsidP="003A5E63">
      <w:pPr>
        <w:pStyle w:val="a4"/>
        <w:jc w:val="both"/>
      </w:pPr>
      <w:r>
        <w:t>- складировать строительные материалы на газонах;</w:t>
      </w:r>
    </w:p>
    <w:p w:rsidR="003A5E63" w:rsidRDefault="003A5E63" w:rsidP="003A5E63">
      <w:pPr>
        <w:pStyle w:val="a4"/>
        <w:jc w:val="both"/>
      </w:pPr>
      <w:r>
        <w:t>- устраивать свалки мусора;</w:t>
      </w:r>
    </w:p>
    <w:p w:rsidR="003A5E63" w:rsidRDefault="003A5E63" w:rsidP="003A5E63">
      <w:pPr>
        <w:pStyle w:val="a4"/>
        <w:jc w:val="both"/>
      </w:pPr>
      <w:r>
        <w:t>- устраивать выпас скота и птицы.</w:t>
      </w:r>
    </w:p>
    <w:p w:rsidR="003A5E63" w:rsidRDefault="003A5E63" w:rsidP="003A5E63">
      <w:pPr>
        <w:pStyle w:val="a4"/>
        <w:jc w:val="both"/>
      </w:pPr>
      <w:r>
        <w:t>Руководители предприятий, организаций, учебных заведений, лечебных учреждений, жилищно-коммунальных предприятий и др., независимо от ведомственной принадлежности и формы собственности, арендаторы, а также граждане, владеющие или арендующие земельные участки, имеющие зеленые насаждения и газоны на территориях предприятий и организаций и прилегающих к ним участкам, обязаны:</w:t>
      </w:r>
    </w:p>
    <w:p w:rsidR="003A5E63" w:rsidRDefault="003A5E63" w:rsidP="003A5E63">
      <w:pPr>
        <w:pStyle w:val="a4"/>
        <w:jc w:val="both"/>
      </w:pPr>
      <w:r>
        <w:t>-следить за сохранностью зеленых насаждений, не допускать порчи и полома деревьев, кустарников, газонов, складирование на них материалов, мусора.</w:t>
      </w:r>
    </w:p>
    <w:p w:rsidR="003A5E63" w:rsidRDefault="003A5E63" w:rsidP="003A5E63">
      <w:pPr>
        <w:pStyle w:val="a4"/>
        <w:jc w:val="both"/>
      </w:pPr>
      <w:r>
        <w:t>- обеспечивать за насаждениями уход, производить рыхление приствольных кругов, поливку, уборку поросли, скашивание газонов и зеленых массивов на закрепленных участках, поливку кустарников, цветников в жаркое время;</w:t>
      </w:r>
    </w:p>
    <w:p w:rsidR="003A5E63" w:rsidRDefault="003A5E63" w:rsidP="003A5E63">
      <w:pPr>
        <w:pStyle w:val="a4"/>
        <w:jc w:val="both"/>
      </w:pPr>
      <w:r>
        <w:t>- в течение года обеспечивать проведение необходимых мер по борьбе с вредителями и болезнями зеленых насаждений, в том числе уборку сухостоя, вырезку сучков и поломанных веток и сучьев, доводить до сведения органов ЖКХ и СЭН о случаях массового появления на зеленых насаждениях вредителей растений.</w:t>
      </w:r>
    </w:p>
    <w:p w:rsidR="003A5E63" w:rsidRDefault="003A5E63" w:rsidP="003A5E63">
      <w:pPr>
        <w:pStyle w:val="a4"/>
        <w:jc w:val="both"/>
      </w:pPr>
      <w:r>
        <w:t>3.5. Сохранность дорог, тротуаров, площадей и элементов благоустройства.</w:t>
      </w:r>
    </w:p>
    <w:p w:rsidR="003A5E63" w:rsidRDefault="003A5E63" w:rsidP="003A5E63">
      <w:pPr>
        <w:pStyle w:val="a4"/>
        <w:jc w:val="both"/>
      </w:pPr>
      <w:r>
        <w:t>3.5.1. Работы по благоустройству должны проводиться в соответствии с настоящими Правилами.</w:t>
      </w:r>
    </w:p>
    <w:p w:rsidR="003A5E63" w:rsidRDefault="003A5E63" w:rsidP="003A5E63">
      <w:pPr>
        <w:pStyle w:val="a4"/>
        <w:jc w:val="both"/>
      </w:pPr>
      <w:r>
        <w:t>3.5.2. Строительные и ремонтные организации, индивидуальные застройщики до начала работ обязаны принять от дорожных организаций во временную эксплуатацию все тротуары, дороги и дорожные сооружения, находящиеся в зоне строительства, нести полную ответственность за их сохранность и по окончании работ сдать в исправном состоянии. Место работы ограждается в соответствии с Правилами охраны труда и техники безопасности.</w:t>
      </w:r>
    </w:p>
    <w:p w:rsidR="003A5E63" w:rsidRDefault="003A5E63" w:rsidP="003A5E63">
      <w:pPr>
        <w:pStyle w:val="a4"/>
        <w:jc w:val="both"/>
      </w:pPr>
      <w:r>
        <w:t>Все разрушения и повреждения дорожных покрытий, озеленения и элементов благоустройства, произведенные по вине строительных и ремонтных организаций, индивидуальных застройщиков должны быть восстановлены силами и средствами производителей работы.</w:t>
      </w:r>
    </w:p>
    <w:p w:rsidR="003A5E63" w:rsidRDefault="003A5E63" w:rsidP="003A5E63">
      <w:pPr>
        <w:pStyle w:val="a4"/>
        <w:jc w:val="both"/>
      </w:pPr>
      <w:r>
        <w:t>Предприятия ЖКХ обязаны убирать механизмы, оборудования, строительные материалы и другие предметы, оставленные более суток на проезжей части дорог, тротуаров с возмещением расходов за проведенную работу, за счет виновных хозяйствующих и иных субъектов.</w:t>
      </w:r>
    </w:p>
    <w:p w:rsidR="003A5E63" w:rsidRDefault="003A5E63" w:rsidP="003A5E63">
      <w:pPr>
        <w:pStyle w:val="a4"/>
        <w:jc w:val="both"/>
      </w:pPr>
      <w:r>
        <w:t>3.5.3. Организации, производящие вскрытие дорожных покрытий и при ремонте коммуникаций, обязаны после засыпки траншеи, содержать ее в состоянии, обеспечивающем безопасный проезд транспорта и проход пешеходов до сдачи траншеи по акту в установленном порядке.</w:t>
      </w:r>
    </w:p>
    <w:p w:rsidR="003A5E63" w:rsidRDefault="003A5E63" w:rsidP="003A5E63">
      <w:pPr>
        <w:pStyle w:val="a4"/>
        <w:jc w:val="both"/>
      </w:pPr>
      <w:r>
        <w:t>При появлении дефектов на восстановленных участках, организация, производившая указанные работы, несет ответственность и обязана устранить недостатки в порядке, предусмотренном законом.</w:t>
      </w:r>
    </w:p>
    <w:p w:rsidR="003A5E63" w:rsidRDefault="003A5E63" w:rsidP="003A5E63">
      <w:pPr>
        <w:pStyle w:val="a4"/>
        <w:jc w:val="both"/>
      </w:pPr>
      <w:r>
        <w:t>3.5.4. После приема траншеи (котлована) под восстановление дорожных покрытий производитель работ должен начать дорожные работы:</w:t>
      </w:r>
    </w:p>
    <w:p w:rsidR="003A5E63" w:rsidRDefault="003A5E63" w:rsidP="003A5E63">
      <w:pPr>
        <w:pStyle w:val="a4"/>
        <w:jc w:val="both"/>
      </w:pPr>
      <w:r>
        <w:t>- при восстановлении дорожных покрытий в местах поперечных разрытий улиц немедленно и закончить работы в течение 24 часов;</w:t>
      </w:r>
    </w:p>
    <w:p w:rsidR="003A5E63" w:rsidRDefault="003A5E63" w:rsidP="003A5E63">
      <w:pPr>
        <w:pStyle w:val="a4"/>
        <w:jc w:val="both"/>
      </w:pPr>
      <w:r>
        <w:t>- при восстановлении дорожных покрытий в местах разрытий вдоль проезжей части улиц — не позднее, чем через 5 суток;</w:t>
      </w:r>
    </w:p>
    <w:p w:rsidR="003A5E63" w:rsidRDefault="003A5E63" w:rsidP="003A5E63">
      <w:pPr>
        <w:pStyle w:val="a4"/>
        <w:jc w:val="both"/>
      </w:pPr>
      <w:r>
        <w:t>— при восстановлении дорожных покрытий в местах разрытий местных проездов, тротуаров и гравийных дорог — не позднее чем через 10 дней.</w:t>
      </w:r>
    </w:p>
    <w:p w:rsidR="003A5E63" w:rsidRDefault="003A5E63" w:rsidP="003A5E63">
      <w:pPr>
        <w:pStyle w:val="a4"/>
        <w:jc w:val="both"/>
      </w:pPr>
      <w:r>
        <w:t>Ответственность несет организация, ведущая дорожные работы.</w:t>
      </w:r>
    </w:p>
    <w:p w:rsidR="003A5E63" w:rsidRDefault="003A5E63" w:rsidP="003A5E63">
      <w:pPr>
        <w:pStyle w:val="a4"/>
        <w:jc w:val="both"/>
      </w:pPr>
      <w:r>
        <w:t>3.5.5. Всем организациям, независимо от их подчинения, а также частным лицам запрещается:</w:t>
      </w:r>
    </w:p>
    <w:p w:rsidR="003A5E63" w:rsidRDefault="003A5E63" w:rsidP="003A5E63">
      <w:pPr>
        <w:pStyle w:val="a4"/>
        <w:jc w:val="both"/>
      </w:pPr>
      <w:r>
        <w:t>— выливать нечистоты в придорожные кюветы;</w:t>
      </w:r>
    </w:p>
    <w:p w:rsidR="003A5E63" w:rsidRDefault="003A5E63" w:rsidP="003A5E63">
      <w:pPr>
        <w:pStyle w:val="a4"/>
        <w:jc w:val="both"/>
      </w:pPr>
      <w:r>
        <w:t>- складировать строительные материалы, детали и конструкции на обочинах, кюветах и тротуарах;</w:t>
      </w:r>
    </w:p>
    <w:p w:rsidR="003A5E63" w:rsidRDefault="003A5E63" w:rsidP="003A5E63">
      <w:pPr>
        <w:pStyle w:val="a4"/>
        <w:jc w:val="both"/>
      </w:pPr>
      <w:r>
        <w:lastRenderedPageBreak/>
        <w:t>- въезжать на тротуары и пешеходные дорожки на автомашинах всех типов;</w:t>
      </w:r>
    </w:p>
    <w:p w:rsidR="003A5E63" w:rsidRDefault="003A5E63" w:rsidP="003A5E63">
      <w:pPr>
        <w:pStyle w:val="a4"/>
        <w:jc w:val="both"/>
      </w:pPr>
      <w:r>
        <w:t>- засорять обочины остатками стройматериалов, грунтом и мусором;</w:t>
      </w:r>
    </w:p>
    <w:p w:rsidR="003A5E63" w:rsidRDefault="003A5E63" w:rsidP="003A5E63">
      <w:pPr>
        <w:pStyle w:val="a4"/>
        <w:jc w:val="both"/>
      </w:pPr>
      <w:r>
        <w:t>- выпускать на линию транспорт с неисправными кузовами, допускающими выброс на дорогу грунта, мусора, раствора и других материалов;</w:t>
      </w:r>
    </w:p>
    <w:p w:rsidR="003A5E63" w:rsidRDefault="003A5E63" w:rsidP="003A5E63">
      <w:pPr>
        <w:pStyle w:val="a4"/>
        <w:jc w:val="both"/>
      </w:pPr>
      <w:r>
        <w:t>- устраивать несанкционированные свалки мусора в населенных пунктах;</w:t>
      </w:r>
    </w:p>
    <w:p w:rsidR="003A5E63" w:rsidRDefault="003A5E63" w:rsidP="003A5E63">
      <w:pPr>
        <w:pStyle w:val="a4"/>
        <w:jc w:val="both"/>
      </w:pPr>
      <w:r>
        <w:t>- допускать разлив горючих и смазочных материалов на дорожное покрытие.</w:t>
      </w:r>
    </w:p>
    <w:p w:rsidR="003A5E63" w:rsidRDefault="003A5E63" w:rsidP="003A5E63">
      <w:pPr>
        <w:pStyle w:val="a4"/>
        <w:jc w:val="both"/>
      </w:pPr>
      <w:r>
        <w:t>3.5.6. Разрешение на строительство новых, установку и переноску существующих киосков, павильонов, палаток, летних кафе и других форм стационарной уличной торговли выдается администрацией муниципального образования по согласованию с органами архитектуры.</w:t>
      </w:r>
    </w:p>
    <w:p w:rsidR="003A5E63" w:rsidRDefault="003A5E63" w:rsidP="003A5E63">
      <w:pPr>
        <w:pStyle w:val="a4"/>
        <w:jc w:val="both"/>
      </w:pPr>
      <w:r>
        <w:t>3.5.7. Содержание территории лечебных учреждений и утилизация их отходов должны проводиться в соответствии с санитарными нормами и правилами.</w:t>
      </w:r>
    </w:p>
    <w:p w:rsidR="003A5E63" w:rsidRDefault="003A5E63" w:rsidP="003A5E63">
      <w:pPr>
        <w:pStyle w:val="a4"/>
        <w:jc w:val="both"/>
      </w:pPr>
      <w:r>
        <w:t>3.5.8. Содержание территории кладбищ должно проводиться в соответствии с действующими санитарными нормами и правилами, а также Положением о порядке содержания кладбищ. Территория кладбища должна содержаться в чистоте.</w:t>
      </w:r>
    </w:p>
    <w:p w:rsidR="003A5E63" w:rsidRDefault="003A5E63" w:rsidP="003A5E63">
      <w:pPr>
        <w:pStyle w:val="a4"/>
        <w:jc w:val="both"/>
      </w:pPr>
      <w:r>
        <w:t>Запрещается хранить мусор на территории кладбища. Запрещается загромождение и засорение территории металлическим ломом, строительными и бытовыми отходами и другими материалами.</w:t>
      </w:r>
    </w:p>
    <w:p w:rsidR="003A5E63" w:rsidRDefault="003A5E63" w:rsidP="003A5E63">
      <w:pPr>
        <w:pStyle w:val="a4"/>
        <w:jc w:val="both"/>
      </w:pPr>
      <w:r>
        <w:t>3.5.9. Автомобильные дороги должны быть оборудованы дорожными знаками в соответствии с утвержденной ГИБДД в установленном порядке дислокацией. Поверхность знаков должна быть чистой, без повреждений. Очистка дорожных знаков и указателей от загрязнений производится не менее 3-х раз в месяц или один раз в декаду. Временно установленные знаки должны быть сняты после устранения причин, вызвавших необходимость их установки.</w:t>
      </w:r>
    </w:p>
    <w:p w:rsidR="003A5E63" w:rsidRDefault="003A5E63" w:rsidP="003A5E63">
      <w:pPr>
        <w:pStyle w:val="a4"/>
        <w:jc w:val="both"/>
      </w:pPr>
      <w:r>
        <w:t>3.5.10. На всей территории муниципального образования свалка, сжигание бытовых отходов допускается только в установленных местах.</w:t>
      </w:r>
    </w:p>
    <w:p w:rsidR="003A5E63" w:rsidRDefault="003A5E63" w:rsidP="003A5E63">
      <w:pPr>
        <w:pStyle w:val="a4"/>
        <w:jc w:val="both"/>
      </w:pPr>
      <w:r>
        <w:t>3.6. Содержание территорий для выпаса скота.</w:t>
      </w:r>
    </w:p>
    <w:p w:rsidR="003A5E63" w:rsidRDefault="003A5E63" w:rsidP="003A5E63">
      <w:pPr>
        <w:pStyle w:val="a4"/>
        <w:jc w:val="both"/>
      </w:pPr>
      <w:r>
        <w:t>Содержание скота и животных должно производиться в соответствии санитарно-гигиеническими нормами и правилами, обеспечивающими предупреждение распространения заболеваний, переносимых животными. Выпас скота и птицы в не отведенных для этого местах запрещен. Исключается выгул скота и животных на детских, спортивных площадках и в местах массового отдыха населения. Отлов безнадзорных животных, агрессивных, больных животных производится специализированными предприятиями.</w:t>
      </w:r>
    </w:p>
    <w:p w:rsidR="003A5E63" w:rsidRDefault="003A5E63" w:rsidP="003A5E63">
      <w:pPr>
        <w:pStyle w:val="a4"/>
        <w:jc w:val="both"/>
      </w:pPr>
      <w:r>
        <w:t>С целью обеспечения санитарного состояния в сельском поселении запрещается:</w:t>
      </w:r>
    </w:p>
    <w:p w:rsidR="003A5E63" w:rsidRDefault="003A5E63" w:rsidP="003A5E63">
      <w:pPr>
        <w:pStyle w:val="a4"/>
        <w:jc w:val="both"/>
      </w:pPr>
      <w:r>
        <w:t>- содержать домашних животных и птиц в помещениях, не отвечающих санитарно-техническим требованиям;</w:t>
      </w:r>
    </w:p>
    <w:p w:rsidR="003A5E63" w:rsidRDefault="003A5E63" w:rsidP="003A5E63">
      <w:pPr>
        <w:pStyle w:val="a4"/>
        <w:jc w:val="both"/>
      </w:pPr>
      <w:r>
        <w:t>— купать собак и других животных в местах массового купания, выгуливать животных в парках, на кладбищах, детских площадках, стадионах. Не водить стада животных на водопой в районе мест массового купания людей;</w:t>
      </w:r>
    </w:p>
    <w:p w:rsidR="003A5E63" w:rsidRDefault="003A5E63" w:rsidP="003A5E63">
      <w:pPr>
        <w:pStyle w:val="a4"/>
        <w:jc w:val="both"/>
      </w:pPr>
      <w:r>
        <w:t>- осуществлять выгул животных без надзора, а собак — без поводка или намордника.</w:t>
      </w:r>
    </w:p>
    <w:p w:rsidR="003A5E63" w:rsidRDefault="003A5E63" w:rsidP="003A5E63">
      <w:pPr>
        <w:pStyle w:val="a4"/>
        <w:jc w:val="both"/>
      </w:pPr>
      <w:r>
        <w:t>Правила содержания и регистрации домашних животных принимаются сельской администрацией.</w:t>
      </w:r>
    </w:p>
    <w:p w:rsidR="003A5E63" w:rsidRDefault="003A5E63" w:rsidP="003A5E63">
      <w:pPr>
        <w:pStyle w:val="a4"/>
        <w:jc w:val="both"/>
      </w:pPr>
      <w:r>
        <w:t>4. ПОЛНОМОЧИЯ ОРГАНОВ МЕСТНОГО САМОУПРАВЛЕНИЯ ПО БЛАГОУСТРОЙСТВУ И САНИТАРНОЙ ОЧИСТКЕ ТЕРРИТОРИЙ.</w:t>
      </w:r>
    </w:p>
    <w:p w:rsidR="003A5E63" w:rsidRDefault="003A5E63" w:rsidP="003A5E63">
      <w:pPr>
        <w:pStyle w:val="a4"/>
        <w:jc w:val="both"/>
      </w:pPr>
      <w:r>
        <w:t>Органы местного самоуправления за счет средств местного бюджета обеспечивают:</w:t>
      </w:r>
    </w:p>
    <w:p w:rsidR="003A5E63" w:rsidRDefault="003A5E63" w:rsidP="003A5E63">
      <w:pPr>
        <w:pStyle w:val="a4"/>
        <w:jc w:val="both"/>
      </w:pPr>
      <w:r>
        <w:t>- содержание (уборку и ремонт) проезжей части улиц, площадей, скверов, парков, остановок транспорта общего пользования, пешеходных территорий и иных территорий, за исключением территорий, уборку которых обязаны обеспечивать юридические и физические лица в соответствии с действующим законодательством и настоящими Правилами;</w:t>
      </w:r>
    </w:p>
    <w:p w:rsidR="003A5E63" w:rsidRDefault="003A5E63" w:rsidP="003A5E63">
      <w:pPr>
        <w:pStyle w:val="a4"/>
        <w:jc w:val="both"/>
      </w:pPr>
      <w:r>
        <w:t>-содержание объектов благоустройства, являющихся собственностью муниципального образования, а также иных объектов благоустройства, находящихся на территории муниципального образования, до определения их принадлежности и оформления права собственности;</w:t>
      </w:r>
    </w:p>
    <w:p w:rsidR="003A5E63" w:rsidRDefault="003A5E63" w:rsidP="003A5E63">
      <w:pPr>
        <w:pStyle w:val="a4"/>
        <w:jc w:val="both"/>
      </w:pPr>
      <w:r>
        <w:t>- ликвидацию стихийных свалок;</w:t>
      </w:r>
    </w:p>
    <w:p w:rsidR="003A5E63" w:rsidRDefault="003A5E63" w:rsidP="003A5E63">
      <w:pPr>
        <w:pStyle w:val="a4"/>
        <w:jc w:val="both"/>
      </w:pPr>
      <w:r>
        <w:t>- проведение иных мероприятий по благоустройству и озеленению в соответствии с законодательством и настоящими Правилами.</w:t>
      </w:r>
    </w:p>
    <w:p w:rsidR="003A5E63" w:rsidRDefault="003A5E63" w:rsidP="003A5E63">
      <w:pPr>
        <w:pStyle w:val="a4"/>
        <w:jc w:val="both"/>
      </w:pPr>
      <w:r>
        <w:t>5. ПОРЯДОК РАЗМЕЩЕНИЯ И ЭКСПЛУАТАЦИИ РЕКЛАМНО-ИНФОРМАЦИОННЫХ ЭЛЕМЕНТОВ.</w:t>
      </w:r>
    </w:p>
    <w:p w:rsidR="003A5E63" w:rsidRDefault="003A5E63" w:rsidP="003A5E63">
      <w:pPr>
        <w:pStyle w:val="a4"/>
        <w:jc w:val="both"/>
      </w:pPr>
      <w:r>
        <w:lastRenderedPageBreak/>
        <w:t>5.1. К рекламно-информационным элементам относятся все виды объявлений, извещений и сообщений, передающих информацию посредством указателей, вывесок, афиш, плакатов, стендов, световых табло.</w:t>
      </w:r>
    </w:p>
    <w:p w:rsidR="003A5E63" w:rsidRDefault="003A5E63" w:rsidP="003A5E63">
      <w:pPr>
        <w:pStyle w:val="a4"/>
        <w:jc w:val="both"/>
      </w:pPr>
      <w:r>
        <w:t xml:space="preserve">5.2. Размещение рекламно-информационных элементов в населенных пунктах сельского поселения осуществляется с разрешения администрации поселения. </w:t>
      </w:r>
    </w:p>
    <w:p w:rsidR="003A5E63" w:rsidRDefault="003A5E63" w:rsidP="003A5E63">
      <w:pPr>
        <w:pStyle w:val="a4"/>
        <w:jc w:val="both"/>
      </w:pPr>
      <w:r>
        <w:t>5.3. Размещение афиш, плакатов (театральных, гастрольных), листовок, объявлений производится исключительно в отведенных для этой цели местах.</w:t>
      </w:r>
    </w:p>
    <w:p w:rsidR="003A5E63" w:rsidRDefault="003A5E63" w:rsidP="003A5E63">
      <w:pPr>
        <w:pStyle w:val="a4"/>
        <w:jc w:val="both"/>
      </w:pPr>
      <w:r>
        <w:t xml:space="preserve">5.4. Материалы предвыборной агитации размещаются в специально отведенных местах по разрешению сельской администрации. Уборка агитационных материалов осуществляется </w:t>
      </w:r>
    </w:p>
    <w:p w:rsidR="003A5E63" w:rsidRDefault="003A5E63" w:rsidP="003A5E63">
      <w:pPr>
        <w:pStyle w:val="a4"/>
        <w:jc w:val="both"/>
      </w:pPr>
      <w:r>
        <w:t>в течение одного месяца после проведения агитационной компании лицами, проводившими данное мероприятие.</w:t>
      </w:r>
    </w:p>
    <w:p w:rsidR="003A5E63" w:rsidRDefault="003A5E63" w:rsidP="003A5E63">
      <w:pPr>
        <w:pStyle w:val="a4"/>
        <w:jc w:val="both"/>
      </w:pPr>
      <w:r>
        <w:t>5.5. Ущерб, причиненный благоустройству вследствие нарушения правил размещения рекламно-информационных элементов, подлежит возмещению лицом (юридическим, физическим), допустившим эти нарушения, в соответствии с действующим законодательством.</w:t>
      </w:r>
    </w:p>
    <w:p w:rsidR="003A5E63" w:rsidRDefault="003A5E63" w:rsidP="003A5E63">
      <w:pPr>
        <w:pStyle w:val="a4"/>
        <w:jc w:val="both"/>
      </w:pPr>
      <w:r>
        <w:t>6. УСТАНОВКА И СОДЕРЖАНИЕ МАЛЫХ АРХИТЕКТУРНЫХ ФОРМ</w:t>
      </w:r>
    </w:p>
    <w:p w:rsidR="003A5E63" w:rsidRDefault="003A5E63" w:rsidP="003A5E63">
      <w:pPr>
        <w:pStyle w:val="a4"/>
        <w:jc w:val="both"/>
      </w:pPr>
      <w:r>
        <w:t xml:space="preserve">6.1. Установка стационарных и малых архитектурных форм допускается лишь с разрешения и по проектам, согласованным с администрацией муниципального образования и ГИБДД, в соответствии с требованиями </w:t>
      </w:r>
      <w:proofErr w:type="spellStart"/>
      <w:r>
        <w:t>СНиП</w:t>
      </w:r>
      <w:proofErr w:type="spellEnd"/>
      <w:r>
        <w:t xml:space="preserve"> 2.07.01-89.</w:t>
      </w:r>
    </w:p>
    <w:p w:rsidR="003A5E63" w:rsidRDefault="003A5E63" w:rsidP="003A5E63">
      <w:pPr>
        <w:pStyle w:val="a4"/>
        <w:jc w:val="both"/>
      </w:pPr>
      <w:r>
        <w:t>Владельцы обязаны содержать в надлежащем порядке все сооружения малых архитектурных форм и производить их ремонт.</w:t>
      </w:r>
    </w:p>
    <w:p w:rsidR="003A5E63" w:rsidRDefault="003A5E63" w:rsidP="003A5E63">
      <w:pPr>
        <w:pStyle w:val="a4"/>
        <w:jc w:val="both"/>
      </w:pPr>
      <w:r>
        <w:t>6.2. Запрещается самовольное наклеивание и развешивание на зданиях, заборах, опорах освещения, опорах контактной сети, деревьях печатной продукции и других информационных сообщений.</w:t>
      </w:r>
    </w:p>
    <w:p w:rsidR="003A5E63" w:rsidRDefault="003A5E63" w:rsidP="003A5E63">
      <w:pPr>
        <w:pStyle w:val="a4"/>
        <w:jc w:val="both"/>
      </w:pPr>
      <w:r>
        <w:t>6.3. Вывешивать и размещать объявления и рекламы разрешается только в специально отведенных местах.</w:t>
      </w:r>
    </w:p>
    <w:p w:rsidR="003A5E63" w:rsidRDefault="003A5E63" w:rsidP="003A5E63">
      <w:pPr>
        <w:pStyle w:val="a4"/>
        <w:jc w:val="both"/>
      </w:pPr>
      <w:r>
        <w:t>7. СОДЕРЖАНИЕ ЗДАНИЙ, ЖИЛЫХ ДОМОВ, СТРОЕНИЙ И СООРУЖЕНИЙ</w:t>
      </w:r>
    </w:p>
    <w:p w:rsidR="003A5E63" w:rsidRDefault="003A5E63" w:rsidP="003A5E63">
      <w:pPr>
        <w:pStyle w:val="a4"/>
        <w:jc w:val="both"/>
      </w:pPr>
      <w:r>
        <w:t>7.1. Владельцы, пользователи и арендаторы жилых домов, зданий и сооружений, обязаны:</w:t>
      </w:r>
    </w:p>
    <w:p w:rsidR="003A5E63" w:rsidRDefault="003A5E63" w:rsidP="003A5E63">
      <w:pPr>
        <w:pStyle w:val="a4"/>
        <w:jc w:val="both"/>
      </w:pPr>
      <w:r>
        <w:t xml:space="preserve">7.1.1. Содержать в исправном состоянии и опрятном виде фасады зданий, металлических кровель, витрины вывески, заборы, ворота, калитки, кровли, своевременно производить их окраску и очистку от пыли и грязи. </w:t>
      </w:r>
    </w:p>
    <w:p w:rsidR="003A5E63" w:rsidRDefault="003A5E63" w:rsidP="003A5E63">
      <w:pPr>
        <w:pStyle w:val="a4"/>
        <w:jc w:val="both"/>
      </w:pPr>
      <w:r>
        <w:t>7.1.2. Иметь на наружных фасадах зданий и домов номерные знаки по образцу, утвержденному администрацией сельского поселения</w:t>
      </w:r>
    </w:p>
    <w:p w:rsidR="003A5E63" w:rsidRDefault="003A5E63" w:rsidP="003A5E63">
      <w:pPr>
        <w:pStyle w:val="a4"/>
        <w:jc w:val="both"/>
      </w:pPr>
      <w:r>
        <w:t>7.1.3. На угловых домах иметь указатели о наименовании улиц по образцу, утвержденному администрацией сельского поселения и содержать их в надлежащем порядке.</w:t>
      </w:r>
    </w:p>
    <w:p w:rsidR="003A5E63" w:rsidRDefault="003A5E63" w:rsidP="003A5E63">
      <w:pPr>
        <w:pStyle w:val="a4"/>
        <w:jc w:val="both"/>
      </w:pPr>
      <w:r>
        <w:t>7.1.4. Производить регулярную уборку дворовых территорий, обеспечивать освещение дворовых территорий</w:t>
      </w:r>
    </w:p>
    <w:p w:rsidR="003A5E63" w:rsidRDefault="003A5E63" w:rsidP="003A5E63">
      <w:pPr>
        <w:pStyle w:val="a4"/>
        <w:jc w:val="both"/>
      </w:pPr>
      <w:r>
        <w:t>7.1.5. При размещении жилых зданий должны учитываться требования в области охраны окружающей среды. Выбор мест размещения зданий, строений, сооружений и иных объектов осуществляется с соблюдением требований законодательства при наличии заключения государственной экологической экспертизы (статья 35 Федерального закона «Об охране окружающей среды» от 10.01.2002 N 7-ФЗ).</w:t>
      </w:r>
    </w:p>
    <w:p w:rsidR="003A5E63" w:rsidRDefault="003A5E63" w:rsidP="003A5E63">
      <w:pPr>
        <w:pStyle w:val="a4"/>
        <w:jc w:val="both"/>
      </w:pPr>
      <w:r>
        <w:t>7.2. Порядок содержания, ремонта и переустройства фасадов зданий</w:t>
      </w:r>
    </w:p>
    <w:p w:rsidR="003A5E63" w:rsidRDefault="003A5E63" w:rsidP="003A5E63">
      <w:pPr>
        <w:pStyle w:val="a4"/>
        <w:jc w:val="both"/>
      </w:pPr>
      <w:r>
        <w:t>7.2.1. Владельцы зданий, домовладений несут ответственность:</w:t>
      </w:r>
    </w:p>
    <w:p w:rsidR="003A5E63" w:rsidRDefault="003A5E63" w:rsidP="003A5E63">
      <w:pPr>
        <w:pStyle w:val="a4"/>
        <w:jc w:val="both"/>
      </w:pPr>
      <w:r>
        <w:t>— за содержание фасадов принадлежащих им зданий в образцовом эстетическом состоянии;</w:t>
      </w:r>
    </w:p>
    <w:p w:rsidR="003A5E63" w:rsidRDefault="003A5E63" w:rsidP="003A5E63">
      <w:pPr>
        <w:pStyle w:val="a4"/>
        <w:jc w:val="both"/>
      </w:pPr>
      <w:r>
        <w:t xml:space="preserve">— за техническое состояние и безопасность фасадов принадлежащих им зданий; </w:t>
      </w:r>
    </w:p>
    <w:p w:rsidR="003A5E63" w:rsidRDefault="003A5E63" w:rsidP="003A5E63">
      <w:pPr>
        <w:pStyle w:val="a4"/>
        <w:jc w:val="both"/>
      </w:pPr>
      <w:r>
        <w:t>- за своевременную очистку фасадов принадлежащих им зданий от наледей, сосулек, снежных "козырьков" с целью недопущения их обрушения.</w:t>
      </w:r>
    </w:p>
    <w:p w:rsidR="003A5E63" w:rsidRDefault="003A5E63" w:rsidP="003A5E63">
      <w:pPr>
        <w:pStyle w:val="a4"/>
        <w:jc w:val="both"/>
      </w:pPr>
      <w:r>
        <w:t>7.2.2 Содержание, ремонт и переустройство фасадов зданий выполняется за счет средств и силами собственников и арендаторов при наличии соответствующей лицензии или специализированными организациями на договорной основе.</w:t>
      </w:r>
    </w:p>
    <w:p w:rsidR="003A5E63" w:rsidRDefault="003A5E63" w:rsidP="003A5E63">
      <w:pPr>
        <w:pStyle w:val="a4"/>
        <w:jc w:val="both"/>
      </w:pPr>
      <w:r>
        <w:t>7.2.3. Переустройство или ремонт фасадов, влекущие изменение архитектурного облика зданий, осуществляются с разрешения Администрации района по проектам, согласованным с архитектором района.</w:t>
      </w:r>
    </w:p>
    <w:p w:rsidR="003A5E63" w:rsidRDefault="003A5E63" w:rsidP="003A5E63">
      <w:pPr>
        <w:pStyle w:val="a4"/>
        <w:jc w:val="both"/>
      </w:pPr>
      <w:r>
        <w:lastRenderedPageBreak/>
        <w:t>7.2.4. Окраска фасадов зданий выполняется в соответствии с паспортом колеров, согласованным с отделом архитектуры.</w:t>
      </w:r>
    </w:p>
    <w:p w:rsidR="003A5E63" w:rsidRDefault="003A5E63" w:rsidP="003A5E63">
      <w:pPr>
        <w:pStyle w:val="a4"/>
        <w:jc w:val="both"/>
      </w:pPr>
      <w:r>
        <w:t>7.2.5. При проведении работ на фасадах зданий, представляющих историко-архитектурную ценность, необходимо наличие специального проекта, согласованного с республиканскими органами по охране памятников истории и культуры.</w:t>
      </w:r>
    </w:p>
    <w:p w:rsidR="003A5E63" w:rsidRDefault="003A5E63" w:rsidP="003A5E63">
      <w:pPr>
        <w:pStyle w:val="a4"/>
        <w:jc w:val="both"/>
      </w:pPr>
      <w:r>
        <w:t>7.2.6. 3а установку и содержание на фасадах зданий вывесок, реклам, аншлагов, домовых знаков несут ответственность владельцы здания.</w:t>
      </w:r>
    </w:p>
    <w:p w:rsidR="003A5E63" w:rsidRDefault="003A5E63" w:rsidP="003A5E63">
      <w:pPr>
        <w:pStyle w:val="a4"/>
        <w:jc w:val="both"/>
      </w:pPr>
    </w:p>
    <w:p w:rsidR="003A5E63" w:rsidRDefault="003A5E63" w:rsidP="003A5E63">
      <w:pPr>
        <w:pStyle w:val="a4"/>
        <w:jc w:val="both"/>
      </w:pPr>
      <w:r>
        <w:t>8. ПОРЯДОК ПРОИЗВОДСТВА РАБОТ, СВЯЗАННЫХ С НАРУШЕНИЕМ БЛАГОУСТРОЙСТВА ТЕРРИТОРИЙ</w:t>
      </w:r>
    </w:p>
    <w:p w:rsidR="003A5E63" w:rsidRDefault="003A5E63" w:rsidP="003A5E63">
      <w:pPr>
        <w:pStyle w:val="a4"/>
        <w:jc w:val="both"/>
      </w:pPr>
      <w:r>
        <w:t>8.1. Ремонт и реконструкция действующих сетей производится на основании разрешения (ордера), выдаваемого предприятиями жилищно-коммунального хозяйства и администрации муниципального образования.</w:t>
      </w:r>
    </w:p>
    <w:p w:rsidR="003A5E63" w:rsidRDefault="003A5E63" w:rsidP="003A5E63">
      <w:pPr>
        <w:pStyle w:val="a4"/>
        <w:jc w:val="both"/>
      </w:pPr>
      <w:r>
        <w:t>8.2. Аварийные работы, связанные с нарушением благоустройства, могут начинаться по разрешению администрации муниципального образования владельцами поврежденных коммуникаций.</w:t>
      </w:r>
    </w:p>
    <w:p w:rsidR="003A5E63" w:rsidRDefault="003A5E63" w:rsidP="003A5E63">
      <w:pPr>
        <w:pStyle w:val="a4"/>
        <w:jc w:val="both"/>
      </w:pPr>
      <w:r>
        <w:t>9. ОТВЕТСТВЕННОСТЬ ЮРИДИЧЕСКИХ, ДОЛЖНОСТНЫХ ЛИЦ И ГРАЖДАН ЗА НАРУШЕНИЕ ПРАВИЛ</w:t>
      </w:r>
    </w:p>
    <w:p w:rsidR="003A5E63" w:rsidRDefault="003A5E63" w:rsidP="003A5E63">
      <w:pPr>
        <w:pStyle w:val="a4"/>
        <w:jc w:val="both"/>
      </w:pPr>
      <w:r>
        <w:t>9.1. За нарушение правил благоустройства, обеспечения санитарного содержания территорий, обращения с бытовыми отходами муниципального образования устанавливается административная, гражданско-правовая, уголовная и дисциплинарная ответственность в соответствии с законодательством РФ  и другими нормативно-правовыми актами.</w:t>
      </w:r>
    </w:p>
    <w:p w:rsidR="003A5E63" w:rsidRDefault="003A5E63" w:rsidP="003A5E63">
      <w:pPr>
        <w:pStyle w:val="a4"/>
        <w:jc w:val="both"/>
      </w:pPr>
      <w:r>
        <w:t>9.2. Юридические лица независимо от форм собственности и ведомственной подчиненности а также граждане несут материальную ответственность за нарушение настоящих Правил.</w:t>
      </w:r>
    </w:p>
    <w:p w:rsidR="003A5E63" w:rsidRDefault="003A5E63" w:rsidP="003A5E63">
      <w:pPr>
        <w:pStyle w:val="a4"/>
        <w:jc w:val="both"/>
      </w:pPr>
      <w:r>
        <w:t>Применение штрафа не освобождает нарушителя от обязанности устранить допущенные нарушения.</w:t>
      </w:r>
    </w:p>
    <w:p w:rsidR="003A5E63" w:rsidRDefault="003A5E63" w:rsidP="003A5E63">
      <w:pPr>
        <w:pStyle w:val="a4"/>
        <w:jc w:val="both"/>
      </w:pPr>
      <w:r>
        <w:t>9.3. В случае нарушения гражданами, должностными или юридическими лицами требований природоохранного, земельного, санитарного, законодательства о пожарной безопасности, законодательства в области строительства и архитектурной деятельности, иного специального законодательства, ответственность наступает в установленном законом порядке.</w:t>
      </w:r>
    </w:p>
    <w:p w:rsidR="003A5E63" w:rsidRDefault="003A5E63" w:rsidP="003A5E63">
      <w:pPr>
        <w:pStyle w:val="a4"/>
        <w:jc w:val="both"/>
      </w:pPr>
      <w:r>
        <w:t>9.4. Возмещение материального ущерба, причиненного нарушением настоящих Правил, производится в установленном законом порядке.</w:t>
      </w:r>
    </w:p>
    <w:p w:rsidR="003A5E63" w:rsidRDefault="003A5E63" w:rsidP="003A5E63">
      <w:pPr>
        <w:pStyle w:val="a4"/>
        <w:jc w:val="both"/>
      </w:pPr>
      <w:r>
        <w:t>9.5. Обжалование действий должностных лиц по применению штрафных санкций за нарушение настоящих Правил осуществляется в порядке, установленном действующим законодательством Российской Федерации.</w:t>
      </w:r>
    </w:p>
    <w:p w:rsidR="003A5E63" w:rsidRDefault="003A5E63" w:rsidP="003A5E63">
      <w:pPr>
        <w:pStyle w:val="a4"/>
        <w:jc w:val="both"/>
      </w:pPr>
    </w:p>
    <w:p w:rsidR="003A5E63" w:rsidRDefault="003A5E63" w:rsidP="003A5E63">
      <w:pPr>
        <w:pStyle w:val="a4"/>
        <w:jc w:val="both"/>
      </w:pPr>
    </w:p>
    <w:p w:rsidR="003A5E63" w:rsidRDefault="003A5E63" w:rsidP="003A5E63">
      <w:pPr>
        <w:pStyle w:val="a4"/>
        <w:jc w:val="both"/>
      </w:pPr>
    </w:p>
    <w:p w:rsidR="003A5E63" w:rsidRDefault="003A5E63" w:rsidP="003A5E63">
      <w:pPr>
        <w:pStyle w:val="a4"/>
        <w:jc w:val="both"/>
      </w:pPr>
    </w:p>
    <w:p w:rsidR="003A5E63" w:rsidRDefault="003A5E63" w:rsidP="003A5E63">
      <w:pPr>
        <w:pStyle w:val="a4"/>
        <w:jc w:val="both"/>
      </w:pPr>
    </w:p>
    <w:p w:rsidR="003A5E63" w:rsidRPr="008A0460" w:rsidRDefault="003A5E63" w:rsidP="008A046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sectPr w:rsidR="003A5E63" w:rsidRPr="008A0460" w:rsidSect="00514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D2D2B"/>
    <w:multiLevelType w:val="hybridMultilevel"/>
    <w:tmpl w:val="D7649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435CAD"/>
    <w:multiLevelType w:val="hybridMultilevel"/>
    <w:tmpl w:val="5F18B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A0460"/>
    <w:rsid w:val="000A7750"/>
    <w:rsid w:val="00197686"/>
    <w:rsid w:val="001A5C44"/>
    <w:rsid w:val="001E7218"/>
    <w:rsid w:val="00234F18"/>
    <w:rsid w:val="00235E8A"/>
    <w:rsid w:val="003A5E63"/>
    <w:rsid w:val="003B3ADC"/>
    <w:rsid w:val="003F687C"/>
    <w:rsid w:val="004945DF"/>
    <w:rsid w:val="00596F7F"/>
    <w:rsid w:val="006A2851"/>
    <w:rsid w:val="007C0C95"/>
    <w:rsid w:val="00803356"/>
    <w:rsid w:val="008A0460"/>
    <w:rsid w:val="008A78BF"/>
    <w:rsid w:val="00905164"/>
    <w:rsid w:val="009361DA"/>
    <w:rsid w:val="00A15612"/>
    <w:rsid w:val="00B7585A"/>
    <w:rsid w:val="00B97526"/>
    <w:rsid w:val="00D15BB7"/>
    <w:rsid w:val="00DE3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1DA"/>
  </w:style>
  <w:style w:type="paragraph" w:styleId="1">
    <w:name w:val="heading 1"/>
    <w:basedOn w:val="a"/>
    <w:next w:val="a"/>
    <w:link w:val="10"/>
    <w:qFormat/>
    <w:rsid w:val="00DE35E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DE35E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0460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8A046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E35E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DE35EE"/>
    <w:rPr>
      <w:rFonts w:ascii="Arial" w:eastAsia="Times New Roman" w:hAnsi="Arial" w:cs="Arial"/>
      <w:b/>
      <w:bCs/>
      <w:sz w:val="26"/>
      <w:szCs w:val="26"/>
    </w:rPr>
  </w:style>
  <w:style w:type="paragraph" w:styleId="a5">
    <w:name w:val="Balloon Text"/>
    <w:basedOn w:val="a"/>
    <w:link w:val="a6"/>
    <w:semiHidden/>
    <w:unhideWhenUsed/>
    <w:rsid w:val="00DE35E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DE35EE"/>
    <w:rPr>
      <w:rFonts w:ascii="Tahoma" w:eastAsia="Times New Roman" w:hAnsi="Tahoma" w:cs="Tahoma"/>
      <w:sz w:val="16"/>
      <w:szCs w:val="16"/>
    </w:rPr>
  </w:style>
  <w:style w:type="paragraph" w:customStyle="1" w:styleId="ConsNormal">
    <w:name w:val="ConsNormal"/>
    <w:rsid w:val="00DE35E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DE35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4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7916</Words>
  <Characters>45126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cp:lastPrinted>2015-06-29T03:53:00Z</cp:lastPrinted>
  <dcterms:created xsi:type="dcterms:W3CDTF">2015-06-03T10:17:00Z</dcterms:created>
  <dcterms:modified xsi:type="dcterms:W3CDTF">2015-06-29T06:56:00Z</dcterms:modified>
</cp:coreProperties>
</file>